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1"/>
        <w:gridCol w:w="425"/>
        <w:gridCol w:w="1135"/>
        <w:gridCol w:w="1149"/>
      </w:tblGrid>
      <w:tr w:rsidR="00C56DE9" w:rsidRPr="00AC1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56DE9" w:rsidRPr="00AC16C4" w:rsidRDefault="00137C62" w:rsidP="00AC16C4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DE9" w:rsidRPr="00AC16C4" w:rsidRDefault="00C56DE9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E9" w:rsidRPr="00AC16C4" w:rsidRDefault="00C56DE9">
            <w:pPr>
              <w:jc w:val="center"/>
            </w:pPr>
            <w:r w:rsidRPr="00AC16C4">
              <w:t>Код</w:t>
            </w:r>
          </w:p>
        </w:tc>
      </w:tr>
      <w:tr w:rsidR="00C56DE9" w:rsidRPr="00AC1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56DE9" w:rsidRPr="00AC16C4" w:rsidRDefault="00C56DE9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DE9" w:rsidRPr="00AC16C4" w:rsidRDefault="00C56DE9">
            <w:r w:rsidRPr="00AC16C4">
              <w:t>Форма по ОКУД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E9" w:rsidRPr="00AC16C4" w:rsidRDefault="005050C6">
            <w:pPr>
              <w:jc w:val="center"/>
            </w:pPr>
            <w:r>
              <w:t>03010</w:t>
            </w:r>
            <w:r w:rsidR="00D74732">
              <w:t>22</w:t>
            </w:r>
          </w:p>
        </w:tc>
      </w:tr>
      <w:tr w:rsidR="00C56DE9" w:rsidRPr="00AC1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F7D" w:rsidRDefault="005050C6" w:rsidP="00AE30B6">
            <w:pPr>
              <w:jc w:val="center"/>
            </w:pPr>
            <w:r w:rsidRPr="00AC16C4">
              <w:t xml:space="preserve">Муниципальное </w:t>
            </w:r>
            <w:r w:rsidR="00B93F7D">
              <w:t xml:space="preserve">казенное </w:t>
            </w:r>
            <w:r w:rsidRPr="00AC16C4">
              <w:t xml:space="preserve">учреждение </w:t>
            </w:r>
          </w:p>
          <w:p w:rsidR="00C56DE9" w:rsidRPr="00AC16C4" w:rsidRDefault="005050C6" w:rsidP="00AE30B6">
            <w:pPr>
              <w:jc w:val="center"/>
            </w:pPr>
            <w:r w:rsidRPr="00AC16C4">
              <w:t>«Управление образовани</w:t>
            </w:r>
            <w:r w:rsidR="00AE30B6">
              <w:t>я</w:t>
            </w:r>
            <w:r w:rsidRPr="00AC16C4">
              <w:t>» Усть-Майского улуса (района)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DE9" w:rsidRPr="00AC16C4" w:rsidRDefault="00C56DE9">
            <w:pPr>
              <w:ind w:left="198"/>
            </w:pPr>
            <w:r w:rsidRPr="00AC16C4">
              <w:t>по ОКПО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E9" w:rsidRPr="00AC16C4" w:rsidRDefault="00C56DE9">
            <w:pPr>
              <w:jc w:val="center"/>
            </w:pPr>
          </w:p>
        </w:tc>
      </w:tr>
    </w:tbl>
    <w:p w:rsidR="00C56DE9" w:rsidRPr="00401F39" w:rsidRDefault="00C56DE9">
      <w:pPr>
        <w:spacing w:after="240"/>
        <w:ind w:left="2694"/>
        <w:rPr>
          <w:sz w:val="18"/>
          <w:szCs w:val="18"/>
        </w:rPr>
      </w:pPr>
      <w:r w:rsidRPr="00401F39">
        <w:rPr>
          <w:sz w:val="18"/>
          <w:szCs w:val="18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1842"/>
        <w:gridCol w:w="1843"/>
      </w:tblGrid>
      <w:tr w:rsidR="00C56DE9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56DE9" w:rsidRDefault="00C56DE9">
            <w:pPr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E9" w:rsidRPr="00AC16C4" w:rsidRDefault="00C56DE9">
            <w:pPr>
              <w:jc w:val="center"/>
              <w:rPr>
                <w:sz w:val="22"/>
                <w:szCs w:val="22"/>
              </w:rPr>
            </w:pPr>
            <w:r w:rsidRPr="00AC16C4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E9" w:rsidRPr="00AC16C4" w:rsidRDefault="00C56DE9">
            <w:pPr>
              <w:jc w:val="center"/>
              <w:rPr>
                <w:sz w:val="22"/>
                <w:szCs w:val="22"/>
              </w:rPr>
            </w:pPr>
            <w:r w:rsidRPr="00AC16C4">
              <w:rPr>
                <w:sz w:val="22"/>
                <w:szCs w:val="22"/>
              </w:rPr>
              <w:t>Дата составления</w:t>
            </w:r>
          </w:p>
        </w:tc>
      </w:tr>
      <w:tr w:rsidR="00C56DE9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DE9" w:rsidRDefault="00C56DE9">
            <w:pPr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  <w:r w:rsidR="00AC16C4">
              <w:rPr>
                <w:b/>
                <w:sz w:val="2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DE9" w:rsidRPr="00BF1608" w:rsidRDefault="002E2C33" w:rsidP="00AA7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="00106077">
              <w:rPr>
                <w:b/>
                <w:sz w:val="24"/>
              </w:rPr>
              <w:t>02-</w:t>
            </w:r>
            <w:r w:rsidR="001B2703">
              <w:rPr>
                <w:b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DE9" w:rsidRDefault="003137F9" w:rsidP="00613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28160A">
              <w:rPr>
                <w:b/>
                <w:sz w:val="24"/>
              </w:rPr>
              <w:t>.11</w:t>
            </w:r>
            <w:r w:rsidR="003354D5">
              <w:rPr>
                <w:b/>
                <w:sz w:val="24"/>
              </w:rPr>
              <w:t>.</w:t>
            </w:r>
            <w:r w:rsidR="005A25C9">
              <w:rPr>
                <w:b/>
                <w:sz w:val="24"/>
              </w:rPr>
              <w:t>201</w:t>
            </w:r>
            <w:r w:rsidR="00BF1608">
              <w:rPr>
                <w:b/>
                <w:sz w:val="24"/>
              </w:rPr>
              <w:t>9</w:t>
            </w:r>
            <w:r w:rsidR="00C13A51">
              <w:rPr>
                <w:b/>
                <w:sz w:val="24"/>
              </w:rPr>
              <w:t xml:space="preserve"> г.</w:t>
            </w:r>
          </w:p>
        </w:tc>
      </w:tr>
    </w:tbl>
    <w:p w:rsidR="00C56DE9" w:rsidRPr="00401F39" w:rsidRDefault="00AC16C4">
      <w:pPr>
        <w:jc w:val="center"/>
        <w:rPr>
          <w:b/>
          <w:sz w:val="24"/>
        </w:rPr>
      </w:pPr>
      <w:r w:rsidRPr="00401F39">
        <w:rPr>
          <w:b/>
          <w:sz w:val="24"/>
        </w:rPr>
        <w:t xml:space="preserve">          </w:t>
      </w:r>
      <w:r w:rsidR="00C56DE9" w:rsidRPr="00401F39">
        <w:rPr>
          <w:b/>
          <w:sz w:val="24"/>
        </w:rPr>
        <w:t>(распоряжение)</w:t>
      </w:r>
    </w:p>
    <w:p w:rsidR="00AA6B6C" w:rsidRDefault="00AA6B6C" w:rsidP="0028160A">
      <w:pPr>
        <w:spacing w:line="276" w:lineRule="auto"/>
        <w:contextualSpacing/>
        <w:rPr>
          <w:i/>
          <w:sz w:val="22"/>
          <w:szCs w:val="22"/>
        </w:rPr>
      </w:pPr>
    </w:p>
    <w:p w:rsidR="001B2703" w:rsidRDefault="00840052" w:rsidP="001B2703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О</w:t>
      </w:r>
      <w:r w:rsidR="00567C6D" w:rsidRPr="001B2703">
        <w:rPr>
          <w:b/>
          <w:sz w:val="24"/>
          <w:szCs w:val="24"/>
        </w:rPr>
        <w:t xml:space="preserve">б </w:t>
      </w:r>
      <w:r w:rsidR="001B2703" w:rsidRPr="001B2703">
        <w:rPr>
          <w:b/>
          <w:sz w:val="24"/>
          <w:szCs w:val="24"/>
        </w:rPr>
        <w:t xml:space="preserve">исполнении плана мероприятий по реализации Концепции </w:t>
      </w:r>
    </w:p>
    <w:p w:rsidR="001B2703" w:rsidRDefault="001B2703" w:rsidP="001B2703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 xml:space="preserve">информационной безопасности детей в РФ на 2019-2020 гг. и последующие годы </w:t>
      </w:r>
    </w:p>
    <w:p w:rsidR="00ED0B4A" w:rsidRPr="001B2703" w:rsidRDefault="001B2703" w:rsidP="001B2703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в образовательных организациях Усть-Майского улуса (района)</w:t>
      </w:r>
    </w:p>
    <w:p w:rsidR="00840052" w:rsidRPr="00224A05" w:rsidRDefault="00840052" w:rsidP="00840052">
      <w:pPr>
        <w:pStyle w:val="20"/>
        <w:spacing w:after="0" w:line="276" w:lineRule="auto"/>
        <w:ind w:firstLine="567"/>
        <w:jc w:val="both"/>
        <w:rPr>
          <w:sz w:val="22"/>
          <w:szCs w:val="22"/>
        </w:rPr>
      </w:pPr>
    </w:p>
    <w:p w:rsidR="00117F7F" w:rsidRDefault="00117F7F" w:rsidP="007D4F4C">
      <w:pPr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567C6D" w:rsidRPr="009B638F" w:rsidRDefault="007D4F4C" w:rsidP="007D4F4C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B2703">
        <w:rPr>
          <w:sz w:val="24"/>
          <w:szCs w:val="24"/>
        </w:rPr>
        <w:t xml:space="preserve">о исполнение Плана мероприятий по реализации Концепции информационной безопасности детей </w:t>
      </w:r>
      <w:r w:rsidR="00B24993">
        <w:rPr>
          <w:sz w:val="24"/>
          <w:szCs w:val="24"/>
        </w:rPr>
        <w:t xml:space="preserve">в </w:t>
      </w:r>
      <w:r w:rsidR="001B2703">
        <w:rPr>
          <w:sz w:val="24"/>
          <w:szCs w:val="24"/>
        </w:rPr>
        <w:t xml:space="preserve">Российской Федерации на 2019-2020 гг. и последующие годы в Республике Саха (Якутия), утвержденного заместителем Председателя Республики Саха (Якутия) О.В. </w:t>
      </w:r>
      <w:proofErr w:type="spellStart"/>
      <w:r w:rsidR="001B2703">
        <w:rPr>
          <w:sz w:val="24"/>
          <w:szCs w:val="24"/>
        </w:rPr>
        <w:t>Балабкиной</w:t>
      </w:r>
      <w:proofErr w:type="spellEnd"/>
      <w:r w:rsidR="001B2703">
        <w:rPr>
          <w:sz w:val="24"/>
          <w:szCs w:val="24"/>
        </w:rPr>
        <w:t>, приказа Министерства образования и науки Республики Саха (Якутия)</w:t>
      </w:r>
      <w:r>
        <w:rPr>
          <w:sz w:val="24"/>
          <w:szCs w:val="24"/>
        </w:rPr>
        <w:t xml:space="preserve"> от 23.10.2019 г. № 01-10/1442 «О контроле реализации методических рекомендаций»,</w:t>
      </w:r>
    </w:p>
    <w:p w:rsidR="00840052" w:rsidRPr="00FF3011" w:rsidRDefault="00840052" w:rsidP="00E85B17">
      <w:pPr>
        <w:spacing w:line="360" w:lineRule="auto"/>
        <w:contextualSpacing/>
        <w:jc w:val="both"/>
        <w:rPr>
          <w:b/>
          <w:sz w:val="24"/>
          <w:szCs w:val="24"/>
        </w:rPr>
      </w:pPr>
      <w:r w:rsidRPr="00FF3011">
        <w:rPr>
          <w:b/>
          <w:sz w:val="24"/>
          <w:szCs w:val="24"/>
        </w:rPr>
        <w:t>ПРИКАЗЫВАЮ:</w:t>
      </w:r>
    </w:p>
    <w:p w:rsidR="009D030F" w:rsidRDefault="007D4F4C" w:rsidP="007D4F4C">
      <w:pPr>
        <w:pStyle w:val="aa"/>
        <w:numPr>
          <w:ilvl w:val="1"/>
          <w:numId w:val="4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мероприятий по</w:t>
      </w:r>
      <w:r w:rsidR="00176D35">
        <w:rPr>
          <w:rFonts w:ascii="Times New Roman" w:hAnsi="Times New Roman"/>
          <w:sz w:val="24"/>
          <w:szCs w:val="24"/>
        </w:rPr>
        <w:t xml:space="preserve"> реализации Концепции</w:t>
      </w:r>
      <w:r>
        <w:rPr>
          <w:rFonts w:ascii="Times New Roman" w:hAnsi="Times New Roman"/>
          <w:sz w:val="24"/>
          <w:szCs w:val="24"/>
        </w:rPr>
        <w:t xml:space="preserve"> информационной безопасности детей </w:t>
      </w:r>
      <w:r w:rsidR="00B24993" w:rsidRPr="00B24993">
        <w:rPr>
          <w:rFonts w:ascii="Times New Roman" w:hAnsi="Times New Roman"/>
          <w:sz w:val="24"/>
          <w:szCs w:val="24"/>
        </w:rPr>
        <w:t>в Российской Федерации на 2019-2020 гг. и последующие годы в Республике Саха (Якутия)</w:t>
      </w:r>
      <w:r w:rsidRPr="00B24993">
        <w:rPr>
          <w:rFonts w:ascii="Times New Roman" w:hAnsi="Times New Roman"/>
          <w:sz w:val="24"/>
          <w:szCs w:val="24"/>
        </w:rPr>
        <w:t>, согласно</w:t>
      </w:r>
      <w:r>
        <w:rPr>
          <w:rFonts w:ascii="Times New Roman" w:hAnsi="Times New Roman"/>
          <w:sz w:val="24"/>
          <w:szCs w:val="24"/>
        </w:rPr>
        <w:t xml:space="preserve"> приложению к настоящему приказу;</w:t>
      </w:r>
    </w:p>
    <w:p w:rsidR="007D4F4C" w:rsidRDefault="007D4F4C" w:rsidP="007D4F4C">
      <w:pPr>
        <w:pStyle w:val="aa"/>
        <w:numPr>
          <w:ilvl w:val="1"/>
          <w:numId w:val="4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Отделу общего образования (</w:t>
      </w:r>
      <w:r w:rsidR="00763C1D">
        <w:rPr>
          <w:rFonts w:ascii="Times New Roman" w:hAnsi="Times New Roman"/>
          <w:sz w:val="24"/>
          <w:szCs w:val="24"/>
        </w:rPr>
        <w:t>рук.</w:t>
      </w:r>
      <w:proofErr w:type="gramEnd"/>
      <w:r w:rsidR="00763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Карелина О.К.) обеспечить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мероприятий плана согласно уставленным срокам;</w:t>
      </w:r>
    </w:p>
    <w:p w:rsidR="007D4F4C" w:rsidRDefault="00763C1D" w:rsidP="007D4F4C">
      <w:pPr>
        <w:pStyle w:val="aa"/>
        <w:numPr>
          <w:ilvl w:val="1"/>
          <w:numId w:val="4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</w:t>
      </w:r>
      <w:r w:rsidR="00117F7F">
        <w:rPr>
          <w:rFonts w:ascii="Times New Roman" w:hAnsi="Times New Roman"/>
          <w:sz w:val="24"/>
          <w:szCs w:val="24"/>
        </w:rPr>
        <w:t xml:space="preserve"> исполнителям, руководителям образовательных организаций:</w:t>
      </w:r>
    </w:p>
    <w:p w:rsidR="00117F7F" w:rsidRDefault="00117F7F" w:rsidP="00117F7F">
      <w:pPr>
        <w:pStyle w:val="aa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Обеспечить исполнение плановых мероприятий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установленных сроков;</w:t>
      </w:r>
    </w:p>
    <w:p w:rsidR="00117F7F" w:rsidRPr="002B72F5" w:rsidRDefault="00117F7F" w:rsidP="00117F7F">
      <w:pPr>
        <w:pStyle w:val="aa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Предоставлять информацию о результатах (итогах) исполнения Плана по запросу и в соответствии с видом документа; </w:t>
      </w:r>
    </w:p>
    <w:p w:rsidR="00840052" w:rsidRPr="002B72F5" w:rsidRDefault="00840052" w:rsidP="002B72F5">
      <w:pPr>
        <w:pStyle w:val="aa"/>
        <w:numPr>
          <w:ilvl w:val="1"/>
          <w:numId w:val="4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B72F5">
        <w:rPr>
          <w:rFonts w:ascii="Times New Roman" w:hAnsi="Times New Roman"/>
          <w:sz w:val="24"/>
          <w:szCs w:val="24"/>
        </w:rPr>
        <w:t xml:space="preserve">Контроль исполнения настоящего приказа </w:t>
      </w:r>
      <w:r w:rsidR="00CE7601">
        <w:rPr>
          <w:rFonts w:ascii="Times New Roman" w:hAnsi="Times New Roman"/>
          <w:sz w:val="24"/>
          <w:szCs w:val="24"/>
        </w:rPr>
        <w:t>оставляю за собой.</w:t>
      </w:r>
    </w:p>
    <w:p w:rsidR="00C51CB8" w:rsidRDefault="00C51CB8" w:rsidP="00840052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117F7F" w:rsidRDefault="00117F7F" w:rsidP="00840052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117F7F" w:rsidRDefault="00117F7F" w:rsidP="00840052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117F7F" w:rsidRDefault="00117F7F" w:rsidP="00840052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EF0E27" w:rsidRPr="00D64B22" w:rsidRDefault="00EF0E27" w:rsidP="00840052">
      <w:pPr>
        <w:pStyle w:val="20"/>
        <w:spacing w:after="0" w:line="240" w:lineRule="auto"/>
        <w:jc w:val="both"/>
        <w:rPr>
          <w:sz w:val="24"/>
          <w:szCs w:val="24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30"/>
        <w:gridCol w:w="2761"/>
        <w:gridCol w:w="283"/>
        <w:gridCol w:w="1419"/>
        <w:gridCol w:w="284"/>
        <w:gridCol w:w="2553"/>
      </w:tblGrid>
      <w:tr w:rsidR="00840052" w:rsidTr="00CF6B9E">
        <w:trPr>
          <w:cantSplit/>
        </w:trPr>
        <w:tc>
          <w:tcPr>
            <w:tcW w:w="2630" w:type="dxa"/>
            <w:hideMark/>
          </w:tcPr>
          <w:p w:rsidR="00840052" w:rsidRDefault="00840052" w:rsidP="00CF6B9E">
            <w:pPr>
              <w:rPr>
                <w:bCs/>
              </w:rPr>
            </w:pPr>
            <w:r>
              <w:rPr>
                <w:bCs/>
              </w:rPr>
              <w:t>Руководитель организации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0052" w:rsidRDefault="00B8018C" w:rsidP="00CF6B9E">
            <w:pPr>
              <w:jc w:val="center"/>
            </w:pPr>
            <w:r>
              <w:t xml:space="preserve"> </w:t>
            </w:r>
            <w:proofErr w:type="spellStart"/>
            <w:r>
              <w:t>Врио</w:t>
            </w:r>
            <w:proofErr w:type="spellEnd"/>
            <w:r>
              <w:t xml:space="preserve"> </w:t>
            </w:r>
            <w:r w:rsidR="00840052">
              <w:t xml:space="preserve"> начальника</w:t>
            </w:r>
          </w:p>
        </w:tc>
        <w:tc>
          <w:tcPr>
            <w:tcW w:w="283" w:type="dxa"/>
            <w:vAlign w:val="bottom"/>
          </w:tcPr>
          <w:p w:rsidR="00840052" w:rsidRDefault="00840052" w:rsidP="00CF6B9E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052" w:rsidRDefault="00840052" w:rsidP="00CF6B9E">
            <w:pPr>
              <w:jc w:val="center"/>
            </w:pPr>
          </w:p>
        </w:tc>
        <w:tc>
          <w:tcPr>
            <w:tcW w:w="284" w:type="dxa"/>
            <w:vAlign w:val="bottom"/>
          </w:tcPr>
          <w:p w:rsidR="00840052" w:rsidRDefault="00840052" w:rsidP="00CF6B9E">
            <w:pPr>
              <w:jc w:val="center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0052" w:rsidRDefault="00E85B17" w:rsidP="00CF6B9E">
            <w:pPr>
              <w:jc w:val="center"/>
            </w:pPr>
            <w:r>
              <w:t>П.Е. Петрова</w:t>
            </w:r>
          </w:p>
        </w:tc>
      </w:tr>
      <w:tr w:rsidR="00840052" w:rsidTr="00CF6B9E">
        <w:trPr>
          <w:cantSplit/>
        </w:trPr>
        <w:tc>
          <w:tcPr>
            <w:tcW w:w="2630" w:type="dxa"/>
          </w:tcPr>
          <w:p w:rsidR="00840052" w:rsidRDefault="00840052" w:rsidP="00CF6B9E"/>
        </w:tc>
        <w:tc>
          <w:tcPr>
            <w:tcW w:w="2761" w:type="dxa"/>
            <w:hideMark/>
          </w:tcPr>
          <w:p w:rsidR="00840052" w:rsidRDefault="00840052" w:rsidP="00CF6B9E">
            <w:pPr>
              <w:jc w:val="center"/>
            </w:pPr>
            <w:r>
              <w:t>(должность)</w:t>
            </w:r>
          </w:p>
        </w:tc>
        <w:tc>
          <w:tcPr>
            <w:tcW w:w="283" w:type="dxa"/>
          </w:tcPr>
          <w:p w:rsidR="00840052" w:rsidRDefault="00840052" w:rsidP="00CF6B9E"/>
        </w:tc>
        <w:tc>
          <w:tcPr>
            <w:tcW w:w="1419" w:type="dxa"/>
            <w:hideMark/>
          </w:tcPr>
          <w:p w:rsidR="00840052" w:rsidRDefault="00840052" w:rsidP="00CF6B9E">
            <w:pPr>
              <w:jc w:val="center"/>
            </w:pPr>
            <w:r>
              <w:t>(личная подпись)</w:t>
            </w:r>
          </w:p>
        </w:tc>
        <w:tc>
          <w:tcPr>
            <w:tcW w:w="284" w:type="dxa"/>
          </w:tcPr>
          <w:p w:rsidR="00840052" w:rsidRDefault="00840052" w:rsidP="00CF6B9E"/>
        </w:tc>
        <w:tc>
          <w:tcPr>
            <w:tcW w:w="2553" w:type="dxa"/>
            <w:hideMark/>
          </w:tcPr>
          <w:p w:rsidR="00840052" w:rsidRDefault="00840052" w:rsidP="00CF6B9E">
            <w:pPr>
              <w:jc w:val="center"/>
            </w:pPr>
            <w:r>
              <w:t>(расшифровка подписи)</w:t>
            </w:r>
          </w:p>
        </w:tc>
      </w:tr>
    </w:tbl>
    <w:p w:rsidR="00840052" w:rsidRDefault="00840052" w:rsidP="00840052"/>
    <w:p w:rsidR="00C51CB8" w:rsidRDefault="00C51CB8" w:rsidP="00840052"/>
    <w:tbl>
      <w:tblPr>
        <w:tblW w:w="987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06"/>
        <w:gridCol w:w="1702"/>
        <w:gridCol w:w="284"/>
        <w:gridCol w:w="340"/>
        <w:gridCol w:w="227"/>
        <w:gridCol w:w="1305"/>
        <w:gridCol w:w="283"/>
        <w:gridCol w:w="341"/>
        <w:gridCol w:w="282"/>
      </w:tblGrid>
      <w:tr w:rsidR="00840052" w:rsidTr="00CF6B9E">
        <w:trPr>
          <w:cantSplit/>
        </w:trPr>
        <w:tc>
          <w:tcPr>
            <w:tcW w:w="5106" w:type="dxa"/>
            <w:vAlign w:val="bottom"/>
            <w:hideMark/>
          </w:tcPr>
          <w:p w:rsidR="00840052" w:rsidRDefault="00840052" w:rsidP="00CF6B9E">
            <w:pPr>
              <w:rPr>
                <w:bCs/>
              </w:rPr>
            </w:pPr>
            <w:r>
              <w:rPr>
                <w:bCs/>
              </w:rPr>
              <w:t>С приказом (распоряжением) работник ознакомлен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052" w:rsidRDefault="00840052" w:rsidP="00CF6B9E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840052" w:rsidRDefault="00840052" w:rsidP="00CF6B9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0052" w:rsidRPr="00AA77D7" w:rsidRDefault="00840052" w:rsidP="00CF6B9E">
            <w:pPr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840052" w:rsidRDefault="00840052" w:rsidP="00CF6B9E">
            <w:r>
              <w:t>”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0052" w:rsidRPr="009277F2" w:rsidRDefault="00840052" w:rsidP="00CF6B9E">
            <w:pPr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840052" w:rsidRDefault="00840052" w:rsidP="00CF6B9E">
            <w:pPr>
              <w:jc w:val="right"/>
            </w:pPr>
            <w: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0052" w:rsidRPr="005A62C5" w:rsidRDefault="00840052" w:rsidP="00CF6B9E">
            <w:r>
              <w:rPr>
                <w:lang w:val="en-US"/>
              </w:rPr>
              <w:t>1</w:t>
            </w:r>
            <w:r w:rsidR="005A62C5">
              <w:t>9</w:t>
            </w:r>
          </w:p>
        </w:tc>
        <w:tc>
          <w:tcPr>
            <w:tcW w:w="282" w:type="dxa"/>
            <w:vAlign w:val="bottom"/>
            <w:hideMark/>
          </w:tcPr>
          <w:p w:rsidR="00840052" w:rsidRDefault="00840052" w:rsidP="00CF6B9E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40052" w:rsidTr="00CF6B9E">
        <w:trPr>
          <w:cantSplit/>
        </w:trPr>
        <w:tc>
          <w:tcPr>
            <w:tcW w:w="5106" w:type="dxa"/>
          </w:tcPr>
          <w:p w:rsidR="00840052" w:rsidRDefault="00840052" w:rsidP="00CF6B9E">
            <w:pPr>
              <w:rPr>
                <w:bCs/>
              </w:rPr>
            </w:pPr>
          </w:p>
        </w:tc>
        <w:tc>
          <w:tcPr>
            <w:tcW w:w="1702" w:type="dxa"/>
            <w:hideMark/>
          </w:tcPr>
          <w:p w:rsidR="00840052" w:rsidRDefault="00840052" w:rsidP="00CF6B9E">
            <w:pPr>
              <w:jc w:val="center"/>
            </w:pPr>
            <w:r>
              <w:t>(личная подпись)</w:t>
            </w:r>
          </w:p>
        </w:tc>
        <w:tc>
          <w:tcPr>
            <w:tcW w:w="284" w:type="dxa"/>
          </w:tcPr>
          <w:p w:rsidR="00840052" w:rsidRDefault="00840052" w:rsidP="00CF6B9E">
            <w:pPr>
              <w:jc w:val="right"/>
            </w:pPr>
          </w:p>
        </w:tc>
        <w:tc>
          <w:tcPr>
            <w:tcW w:w="340" w:type="dxa"/>
          </w:tcPr>
          <w:p w:rsidR="00840052" w:rsidRDefault="00840052" w:rsidP="00CF6B9E">
            <w:pPr>
              <w:jc w:val="center"/>
            </w:pPr>
          </w:p>
        </w:tc>
        <w:tc>
          <w:tcPr>
            <w:tcW w:w="227" w:type="dxa"/>
          </w:tcPr>
          <w:p w:rsidR="00840052" w:rsidRDefault="00840052" w:rsidP="00CF6B9E"/>
        </w:tc>
        <w:tc>
          <w:tcPr>
            <w:tcW w:w="1305" w:type="dxa"/>
          </w:tcPr>
          <w:p w:rsidR="00840052" w:rsidRDefault="00840052" w:rsidP="00CF6B9E">
            <w:pPr>
              <w:jc w:val="center"/>
            </w:pPr>
          </w:p>
        </w:tc>
        <w:tc>
          <w:tcPr>
            <w:tcW w:w="283" w:type="dxa"/>
          </w:tcPr>
          <w:p w:rsidR="00840052" w:rsidRDefault="00840052" w:rsidP="00CF6B9E">
            <w:pPr>
              <w:jc w:val="right"/>
            </w:pPr>
          </w:p>
        </w:tc>
        <w:tc>
          <w:tcPr>
            <w:tcW w:w="341" w:type="dxa"/>
          </w:tcPr>
          <w:p w:rsidR="00840052" w:rsidRDefault="00840052" w:rsidP="00CF6B9E"/>
        </w:tc>
        <w:tc>
          <w:tcPr>
            <w:tcW w:w="282" w:type="dxa"/>
          </w:tcPr>
          <w:p w:rsidR="00840052" w:rsidRDefault="00840052" w:rsidP="00CF6B9E">
            <w:pPr>
              <w:jc w:val="right"/>
            </w:pPr>
          </w:p>
        </w:tc>
      </w:tr>
    </w:tbl>
    <w:p w:rsidR="008D2C11" w:rsidRDefault="008D2C11" w:rsidP="007D4F4C">
      <w:pPr>
        <w:jc w:val="right"/>
        <w:rPr>
          <w:b/>
          <w:sz w:val="24"/>
          <w:szCs w:val="24"/>
        </w:rPr>
      </w:pPr>
    </w:p>
    <w:p w:rsidR="00176D35" w:rsidRDefault="00176D35" w:rsidP="007D4F4C">
      <w:pPr>
        <w:jc w:val="right"/>
        <w:rPr>
          <w:b/>
          <w:sz w:val="24"/>
          <w:szCs w:val="24"/>
        </w:rPr>
      </w:pPr>
    </w:p>
    <w:p w:rsidR="00176D35" w:rsidRDefault="00176D35" w:rsidP="007D4F4C">
      <w:pPr>
        <w:jc w:val="right"/>
        <w:rPr>
          <w:b/>
          <w:sz w:val="24"/>
          <w:szCs w:val="24"/>
        </w:rPr>
      </w:pPr>
    </w:p>
    <w:p w:rsidR="00176D35" w:rsidRDefault="00176D35" w:rsidP="007D4F4C">
      <w:pPr>
        <w:jc w:val="right"/>
        <w:rPr>
          <w:b/>
          <w:sz w:val="24"/>
          <w:szCs w:val="24"/>
        </w:rPr>
      </w:pPr>
    </w:p>
    <w:p w:rsidR="00176D35" w:rsidRDefault="00176D35" w:rsidP="007D4F4C">
      <w:pPr>
        <w:jc w:val="right"/>
        <w:rPr>
          <w:b/>
          <w:sz w:val="24"/>
          <w:szCs w:val="24"/>
        </w:rPr>
      </w:pPr>
    </w:p>
    <w:p w:rsidR="00176D35" w:rsidRDefault="00176D35" w:rsidP="007D4F4C">
      <w:pPr>
        <w:jc w:val="right"/>
        <w:rPr>
          <w:b/>
          <w:sz w:val="24"/>
          <w:szCs w:val="24"/>
        </w:rPr>
      </w:pPr>
    </w:p>
    <w:p w:rsidR="005069EB" w:rsidRDefault="005069EB" w:rsidP="007D4F4C">
      <w:pPr>
        <w:jc w:val="right"/>
        <w:rPr>
          <w:b/>
          <w:sz w:val="24"/>
          <w:szCs w:val="24"/>
        </w:rPr>
      </w:pPr>
    </w:p>
    <w:p w:rsidR="00176D35" w:rsidRPr="00200B6F" w:rsidRDefault="00176D35" w:rsidP="007D4F4C">
      <w:pPr>
        <w:jc w:val="right"/>
        <w:rPr>
          <w:sz w:val="24"/>
          <w:szCs w:val="24"/>
        </w:rPr>
      </w:pPr>
      <w:r w:rsidRPr="00200B6F">
        <w:rPr>
          <w:sz w:val="24"/>
          <w:szCs w:val="24"/>
        </w:rPr>
        <w:t xml:space="preserve">Приложение к приказу </w:t>
      </w:r>
    </w:p>
    <w:p w:rsidR="00176D35" w:rsidRPr="00200B6F" w:rsidRDefault="00176D35" w:rsidP="007D4F4C">
      <w:pPr>
        <w:jc w:val="right"/>
        <w:rPr>
          <w:sz w:val="24"/>
          <w:szCs w:val="24"/>
        </w:rPr>
      </w:pPr>
      <w:r w:rsidRPr="00200B6F">
        <w:rPr>
          <w:sz w:val="24"/>
          <w:szCs w:val="24"/>
        </w:rPr>
        <w:t>№ 02-244 от 12.11.2019 г.</w:t>
      </w:r>
    </w:p>
    <w:p w:rsidR="00176D35" w:rsidRDefault="00176D35" w:rsidP="007D4F4C">
      <w:pPr>
        <w:jc w:val="right"/>
        <w:rPr>
          <w:b/>
          <w:sz w:val="24"/>
          <w:szCs w:val="24"/>
        </w:rPr>
      </w:pPr>
    </w:p>
    <w:p w:rsidR="00176D35" w:rsidRPr="005069EB" w:rsidRDefault="00176D35" w:rsidP="00176D35">
      <w:pPr>
        <w:jc w:val="center"/>
        <w:rPr>
          <w:b/>
          <w:sz w:val="24"/>
          <w:szCs w:val="24"/>
        </w:rPr>
      </w:pPr>
      <w:r w:rsidRPr="005069EB">
        <w:rPr>
          <w:b/>
          <w:sz w:val="24"/>
          <w:szCs w:val="24"/>
        </w:rPr>
        <w:t xml:space="preserve">ПЛАН </w:t>
      </w:r>
      <w:r w:rsidR="005069EB">
        <w:rPr>
          <w:b/>
          <w:sz w:val="24"/>
          <w:szCs w:val="24"/>
        </w:rPr>
        <w:t>МЕРОПРИЯТИЙ</w:t>
      </w:r>
    </w:p>
    <w:p w:rsidR="005069EB" w:rsidRDefault="00B24993" w:rsidP="00176D35">
      <w:pPr>
        <w:jc w:val="center"/>
        <w:rPr>
          <w:b/>
          <w:sz w:val="24"/>
          <w:szCs w:val="24"/>
        </w:rPr>
      </w:pPr>
      <w:r w:rsidRPr="005069EB">
        <w:rPr>
          <w:b/>
          <w:sz w:val="24"/>
          <w:szCs w:val="24"/>
        </w:rPr>
        <w:t xml:space="preserve">по реализации Концепции информационной безопасности детей </w:t>
      </w:r>
      <w:proofErr w:type="gramStart"/>
      <w:r w:rsidRPr="005069EB">
        <w:rPr>
          <w:b/>
          <w:sz w:val="24"/>
          <w:szCs w:val="24"/>
        </w:rPr>
        <w:t>в</w:t>
      </w:r>
      <w:proofErr w:type="gramEnd"/>
      <w:r w:rsidRPr="005069EB">
        <w:rPr>
          <w:b/>
          <w:sz w:val="24"/>
          <w:szCs w:val="24"/>
        </w:rPr>
        <w:t xml:space="preserve"> Российской </w:t>
      </w:r>
    </w:p>
    <w:p w:rsidR="00176D35" w:rsidRDefault="00B24993" w:rsidP="00176D35">
      <w:pPr>
        <w:jc w:val="center"/>
        <w:rPr>
          <w:b/>
          <w:sz w:val="24"/>
          <w:szCs w:val="24"/>
        </w:rPr>
      </w:pPr>
      <w:r w:rsidRPr="005069EB">
        <w:rPr>
          <w:b/>
          <w:sz w:val="24"/>
          <w:szCs w:val="24"/>
        </w:rPr>
        <w:t>Федерации на 2019-2020 гг. и последующие годы в Республике Саха (Якутия)</w:t>
      </w:r>
    </w:p>
    <w:p w:rsidR="005069EB" w:rsidRDefault="005069EB" w:rsidP="00176D35">
      <w:pPr>
        <w:jc w:val="center"/>
        <w:rPr>
          <w:b/>
          <w:sz w:val="24"/>
          <w:szCs w:val="24"/>
        </w:rPr>
      </w:pPr>
    </w:p>
    <w:tbl>
      <w:tblPr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300"/>
        <w:gridCol w:w="1520"/>
        <w:gridCol w:w="1667"/>
        <w:gridCol w:w="2267"/>
        <w:gridCol w:w="2023"/>
      </w:tblGrid>
      <w:tr w:rsidR="009B1D2D" w:rsidTr="00763C1D">
        <w:tc>
          <w:tcPr>
            <w:tcW w:w="516" w:type="dxa"/>
            <w:shd w:val="clear" w:color="auto" w:fill="auto"/>
          </w:tcPr>
          <w:p w:rsidR="007B2713" w:rsidRPr="00763C1D" w:rsidRDefault="007B2713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№</w:t>
            </w:r>
          </w:p>
        </w:tc>
        <w:tc>
          <w:tcPr>
            <w:tcW w:w="2300" w:type="dxa"/>
            <w:shd w:val="clear" w:color="auto" w:fill="auto"/>
          </w:tcPr>
          <w:p w:rsidR="007B2713" w:rsidRPr="00763C1D" w:rsidRDefault="00245887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Содержание мероприятий</w:t>
            </w:r>
          </w:p>
        </w:tc>
        <w:tc>
          <w:tcPr>
            <w:tcW w:w="1520" w:type="dxa"/>
            <w:shd w:val="clear" w:color="auto" w:fill="auto"/>
          </w:tcPr>
          <w:p w:rsidR="007B2713" w:rsidRPr="00763C1D" w:rsidRDefault="00245887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Срок исполнения</w:t>
            </w:r>
          </w:p>
        </w:tc>
        <w:tc>
          <w:tcPr>
            <w:tcW w:w="1667" w:type="dxa"/>
            <w:shd w:val="clear" w:color="auto" w:fill="auto"/>
          </w:tcPr>
          <w:p w:rsidR="007B2713" w:rsidRPr="00763C1D" w:rsidRDefault="00245887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Ответственные исполнители</w:t>
            </w:r>
          </w:p>
        </w:tc>
        <w:tc>
          <w:tcPr>
            <w:tcW w:w="2267" w:type="dxa"/>
            <w:shd w:val="clear" w:color="auto" w:fill="auto"/>
          </w:tcPr>
          <w:p w:rsidR="007B2713" w:rsidRPr="00763C1D" w:rsidRDefault="00245887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Ожидаемый результат</w:t>
            </w:r>
          </w:p>
        </w:tc>
        <w:tc>
          <w:tcPr>
            <w:tcW w:w="2023" w:type="dxa"/>
            <w:shd w:val="clear" w:color="auto" w:fill="auto"/>
          </w:tcPr>
          <w:p w:rsidR="007B2713" w:rsidRPr="00763C1D" w:rsidRDefault="00245887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Итог работы, вид документа</w:t>
            </w:r>
          </w:p>
        </w:tc>
      </w:tr>
      <w:tr w:rsidR="004B736E" w:rsidTr="00763C1D">
        <w:tc>
          <w:tcPr>
            <w:tcW w:w="10293" w:type="dxa"/>
            <w:gridSpan w:val="6"/>
            <w:shd w:val="clear" w:color="auto" w:fill="auto"/>
          </w:tcPr>
          <w:p w:rsidR="004B736E" w:rsidRPr="00763C1D" w:rsidRDefault="00D003C6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развитию, а также о безопасном использовании личных данных несовершеннолетних</w:t>
            </w:r>
          </w:p>
        </w:tc>
      </w:tr>
      <w:tr w:rsidR="009B1D2D" w:rsidTr="00763C1D">
        <w:tc>
          <w:tcPr>
            <w:tcW w:w="516" w:type="dxa"/>
            <w:shd w:val="clear" w:color="auto" w:fill="auto"/>
          </w:tcPr>
          <w:p w:rsidR="007B2713" w:rsidRDefault="00245887" w:rsidP="00763C1D">
            <w:pPr>
              <w:jc w:val="center"/>
            </w:pPr>
            <w:r>
              <w:t>1.</w:t>
            </w:r>
            <w:r w:rsidR="00500C6D">
              <w:t>1.</w:t>
            </w:r>
          </w:p>
        </w:tc>
        <w:tc>
          <w:tcPr>
            <w:tcW w:w="2300" w:type="dxa"/>
            <w:shd w:val="clear" w:color="auto" w:fill="auto"/>
          </w:tcPr>
          <w:p w:rsidR="007B2713" w:rsidRDefault="007B5A6F" w:rsidP="007B5A6F">
            <w:r>
              <w:t>Создание на официальных сайтах ОО разделов «Информационная безопасность», «О персональных данных» с размещением информации, содержащих:</w:t>
            </w:r>
          </w:p>
          <w:p w:rsidR="007B5A6F" w:rsidRPr="00763C1D" w:rsidRDefault="007B5A6F" w:rsidP="00763C1D">
            <w:pPr>
              <w:pStyle w:val="aa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63C1D">
              <w:rPr>
                <w:rFonts w:ascii="Times New Roman" w:hAnsi="Times New Roman"/>
                <w:sz w:val="20"/>
                <w:szCs w:val="24"/>
              </w:rPr>
              <w:t>- перечень видов информации, причиняющий вред здоровью и (или) развитию детей;</w:t>
            </w:r>
          </w:p>
          <w:p w:rsidR="007B5A6F" w:rsidRPr="00763C1D" w:rsidRDefault="007B5A6F" w:rsidP="00763C1D">
            <w:pPr>
              <w:pStyle w:val="aa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63C1D">
              <w:rPr>
                <w:rFonts w:ascii="Times New Roman" w:hAnsi="Times New Roman"/>
                <w:sz w:val="20"/>
                <w:szCs w:val="24"/>
              </w:rPr>
              <w:t>- ссылки на ресурсы для детей и родителей;</w:t>
            </w:r>
          </w:p>
          <w:p w:rsidR="007B5A6F" w:rsidRPr="00763C1D" w:rsidRDefault="007B5A6F" w:rsidP="00763C1D">
            <w:pPr>
              <w:pStyle w:val="aa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63C1D">
              <w:rPr>
                <w:rFonts w:ascii="Times New Roman" w:hAnsi="Times New Roman"/>
                <w:sz w:val="20"/>
                <w:szCs w:val="24"/>
              </w:rPr>
              <w:t xml:space="preserve">- информацию для родителей о возможностях по организации родительского </w:t>
            </w:r>
            <w:proofErr w:type="gramStart"/>
            <w:r w:rsidRPr="00763C1D">
              <w:rPr>
                <w:rFonts w:ascii="Times New Roman" w:hAnsi="Times New Roman"/>
                <w:sz w:val="20"/>
                <w:szCs w:val="24"/>
              </w:rPr>
              <w:t>контроля за</w:t>
            </w:r>
            <w:proofErr w:type="gramEnd"/>
            <w:r w:rsidRPr="00763C1D">
              <w:rPr>
                <w:rFonts w:ascii="Times New Roman" w:hAnsi="Times New Roman"/>
                <w:sz w:val="20"/>
                <w:szCs w:val="24"/>
              </w:rPr>
              <w:t xml:space="preserve"> доступом к информационно-телекоммуникационной сети «Интернет»;</w:t>
            </w:r>
          </w:p>
          <w:p w:rsidR="007B5A6F" w:rsidRPr="00763C1D" w:rsidRDefault="007B5A6F" w:rsidP="00763C1D">
            <w:pPr>
              <w:pStyle w:val="aa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63C1D">
              <w:rPr>
                <w:rFonts w:ascii="Times New Roman" w:hAnsi="Times New Roman"/>
                <w:sz w:val="20"/>
                <w:szCs w:val="24"/>
              </w:rPr>
              <w:t>- порядок включения доменных имен и  (или) указателей страниц сайтов в сети Интернет, содержащих информацию, распространение которой в Российской Федерации запрещено;</w:t>
            </w:r>
          </w:p>
          <w:p w:rsidR="007B5A6F" w:rsidRPr="00763C1D" w:rsidRDefault="007B5A6F" w:rsidP="00763C1D">
            <w:pPr>
              <w:pStyle w:val="aa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63C1D">
              <w:rPr>
                <w:rFonts w:ascii="Times New Roman" w:hAnsi="Times New Roman"/>
                <w:sz w:val="20"/>
                <w:szCs w:val="24"/>
              </w:rPr>
              <w:t>- информацию о защите и условиях обработки персональных данных;</w:t>
            </w:r>
          </w:p>
          <w:p w:rsidR="007B5A6F" w:rsidRPr="00763C1D" w:rsidRDefault="007B5A6F" w:rsidP="00763C1D">
            <w:pPr>
              <w:pStyle w:val="a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1D">
              <w:rPr>
                <w:rFonts w:ascii="Times New Roman" w:hAnsi="Times New Roman"/>
                <w:sz w:val="20"/>
                <w:szCs w:val="24"/>
              </w:rPr>
              <w:t xml:space="preserve"> - ссылку на портал «Персональные данные. Дети»</w:t>
            </w:r>
          </w:p>
        </w:tc>
        <w:tc>
          <w:tcPr>
            <w:tcW w:w="1520" w:type="dxa"/>
            <w:shd w:val="clear" w:color="auto" w:fill="auto"/>
          </w:tcPr>
          <w:p w:rsidR="007B2713" w:rsidRDefault="00745F35" w:rsidP="00763C1D">
            <w:pPr>
              <w:jc w:val="center"/>
            </w:pPr>
            <w:r>
              <w:t>Сентябрь – октябрь 2019</w:t>
            </w:r>
          </w:p>
        </w:tc>
        <w:tc>
          <w:tcPr>
            <w:tcW w:w="1667" w:type="dxa"/>
            <w:shd w:val="clear" w:color="auto" w:fill="auto"/>
          </w:tcPr>
          <w:p w:rsidR="001C7349" w:rsidRDefault="001C7349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1C7349" w:rsidRDefault="001C7349" w:rsidP="00763C1D">
            <w:pPr>
              <w:jc w:val="center"/>
            </w:pPr>
          </w:p>
          <w:p w:rsidR="00745F35" w:rsidRDefault="001C7349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7B2713" w:rsidRDefault="00745F35" w:rsidP="00F06379">
            <w:r>
              <w:t>Информирование родителей (законных представителей) о механизмах предупреждения доступа несовершеннолетних к информации, причиняющей вред их здоровью и (или) развитию</w:t>
            </w:r>
          </w:p>
        </w:tc>
        <w:tc>
          <w:tcPr>
            <w:tcW w:w="2023" w:type="dxa"/>
            <w:shd w:val="clear" w:color="auto" w:fill="auto"/>
          </w:tcPr>
          <w:p w:rsidR="007B2713" w:rsidRDefault="0077774A" w:rsidP="00F06379">
            <w:r>
              <w:t>Разделы на официальных сайтах ОО с информацией</w:t>
            </w:r>
          </w:p>
        </w:tc>
      </w:tr>
      <w:tr w:rsidR="009B1D2D" w:rsidTr="00763C1D">
        <w:tc>
          <w:tcPr>
            <w:tcW w:w="516" w:type="dxa"/>
            <w:shd w:val="clear" w:color="auto" w:fill="auto"/>
          </w:tcPr>
          <w:p w:rsidR="007B2713" w:rsidRDefault="00500C6D" w:rsidP="00763C1D">
            <w:pPr>
              <w:jc w:val="center"/>
            </w:pPr>
            <w:r>
              <w:t>1.</w:t>
            </w:r>
            <w:r w:rsidR="00245887">
              <w:t>2.</w:t>
            </w:r>
          </w:p>
        </w:tc>
        <w:tc>
          <w:tcPr>
            <w:tcW w:w="2300" w:type="dxa"/>
            <w:shd w:val="clear" w:color="auto" w:fill="auto"/>
          </w:tcPr>
          <w:p w:rsidR="007B2713" w:rsidRDefault="0069553E" w:rsidP="007B5A6F">
            <w:proofErr w:type="gramStart"/>
            <w:r>
              <w:t>Выявление фактов</w:t>
            </w:r>
            <w:r w:rsidR="006863EE">
              <w:t xml:space="preserve"> распространения материалов порнографического и экстремистского содержания, материалов, содержащих </w:t>
            </w:r>
            <w:r w:rsidR="00D3660E">
              <w:t xml:space="preserve">информацию, способную вызвать вызывать у детей желание употреблять наркотические, </w:t>
            </w:r>
            <w:r w:rsidR="00D3660E">
              <w:lastRenderedPageBreak/>
              <w:t>психотропные вещества, табачные изделия, алкогольную и спиртосодержащую продукцию, склонению к суицидальному проявлениям, другую информацию</w:t>
            </w:r>
            <w:r w:rsidR="003D2D2D">
              <w:t>, причиняющую вред здоровья и развитию детей, а также производства и распространения книжной продукции, распространения в социальных сетях указанных сведений или совершения иных действий в этих целях</w:t>
            </w:r>
            <w:r w:rsidR="006863EE">
              <w:t xml:space="preserve"> </w:t>
            </w:r>
            <w:proofErr w:type="gramEnd"/>
          </w:p>
        </w:tc>
        <w:tc>
          <w:tcPr>
            <w:tcW w:w="1520" w:type="dxa"/>
            <w:shd w:val="clear" w:color="auto" w:fill="auto"/>
          </w:tcPr>
          <w:p w:rsidR="007B2713" w:rsidRDefault="003D2D2D" w:rsidP="00763C1D">
            <w:pPr>
              <w:jc w:val="center"/>
            </w:pPr>
            <w:r>
              <w:lastRenderedPageBreak/>
              <w:t xml:space="preserve">Постоянно </w:t>
            </w:r>
          </w:p>
        </w:tc>
        <w:tc>
          <w:tcPr>
            <w:tcW w:w="1667" w:type="dxa"/>
            <w:shd w:val="clear" w:color="auto" w:fill="auto"/>
          </w:tcPr>
          <w:p w:rsidR="001C7349" w:rsidRDefault="001C7349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1C7349" w:rsidRDefault="001C7349" w:rsidP="00763C1D">
            <w:pPr>
              <w:jc w:val="center"/>
            </w:pPr>
          </w:p>
          <w:p w:rsidR="007B2713" w:rsidRDefault="001C7349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7B2713" w:rsidRDefault="00F21D5D" w:rsidP="00F06379">
            <w:r>
              <w:t>Пресечение фактов распространения информации, причиняющих вред здоровью</w:t>
            </w:r>
          </w:p>
        </w:tc>
        <w:tc>
          <w:tcPr>
            <w:tcW w:w="2023" w:type="dxa"/>
            <w:shd w:val="clear" w:color="auto" w:fill="auto"/>
          </w:tcPr>
          <w:p w:rsidR="007B2713" w:rsidRDefault="00F21D5D" w:rsidP="00F06379">
            <w:r>
              <w:t>Уведомление</w:t>
            </w:r>
          </w:p>
          <w:p w:rsidR="00F21D5D" w:rsidRDefault="00F21D5D" w:rsidP="00F06379"/>
          <w:p w:rsidR="00F21D5D" w:rsidRDefault="00F21D5D" w:rsidP="00F06379">
            <w:r>
              <w:t xml:space="preserve">Информационная справка </w:t>
            </w:r>
            <w:r w:rsidR="00792429">
              <w:t>специалиста</w:t>
            </w:r>
          </w:p>
        </w:tc>
      </w:tr>
      <w:tr w:rsidR="009B1D2D" w:rsidTr="00763C1D">
        <w:tc>
          <w:tcPr>
            <w:tcW w:w="516" w:type="dxa"/>
            <w:shd w:val="clear" w:color="auto" w:fill="auto"/>
          </w:tcPr>
          <w:p w:rsidR="007B2713" w:rsidRDefault="00500C6D" w:rsidP="00763C1D">
            <w:pPr>
              <w:jc w:val="center"/>
            </w:pPr>
            <w:r>
              <w:lastRenderedPageBreak/>
              <w:t>1.</w:t>
            </w:r>
            <w:r w:rsidR="00245887">
              <w:t>3.</w:t>
            </w:r>
          </w:p>
        </w:tc>
        <w:tc>
          <w:tcPr>
            <w:tcW w:w="2300" w:type="dxa"/>
            <w:shd w:val="clear" w:color="auto" w:fill="auto"/>
          </w:tcPr>
          <w:p w:rsidR="007B2713" w:rsidRDefault="00792429" w:rsidP="007B5A6F">
            <w:r>
              <w:t>Принятие мер по выявленным фактам распространения материалов, указанных в п. 2 Плана</w:t>
            </w:r>
          </w:p>
        </w:tc>
        <w:tc>
          <w:tcPr>
            <w:tcW w:w="1520" w:type="dxa"/>
            <w:shd w:val="clear" w:color="auto" w:fill="auto"/>
          </w:tcPr>
          <w:p w:rsidR="007B2713" w:rsidRDefault="00792429" w:rsidP="00763C1D">
            <w:pPr>
              <w:jc w:val="center"/>
            </w:pPr>
            <w:r>
              <w:t xml:space="preserve">Постоянно </w:t>
            </w:r>
          </w:p>
        </w:tc>
        <w:tc>
          <w:tcPr>
            <w:tcW w:w="1667" w:type="dxa"/>
            <w:shd w:val="clear" w:color="auto" w:fill="auto"/>
          </w:tcPr>
          <w:p w:rsidR="001C7349" w:rsidRDefault="001C7349" w:rsidP="00763C1D">
            <w:pPr>
              <w:jc w:val="center"/>
            </w:pPr>
            <w:r>
              <w:t xml:space="preserve">Управление образования </w:t>
            </w:r>
          </w:p>
          <w:p w:rsidR="007B2713" w:rsidRDefault="007B2713" w:rsidP="00763C1D">
            <w:pPr>
              <w:jc w:val="center"/>
            </w:pPr>
          </w:p>
        </w:tc>
        <w:tc>
          <w:tcPr>
            <w:tcW w:w="2267" w:type="dxa"/>
            <w:shd w:val="clear" w:color="auto" w:fill="auto"/>
          </w:tcPr>
          <w:p w:rsidR="007B2713" w:rsidRDefault="00792429" w:rsidP="00F06379">
            <w:r>
              <w:t>Уменьшение числа несовершеннолетних детей, вовлеченных в противоправную деятельность</w:t>
            </w:r>
          </w:p>
        </w:tc>
        <w:tc>
          <w:tcPr>
            <w:tcW w:w="2023" w:type="dxa"/>
            <w:shd w:val="clear" w:color="auto" w:fill="auto"/>
          </w:tcPr>
          <w:p w:rsidR="007B2713" w:rsidRDefault="00792429" w:rsidP="00F06379">
            <w:r>
              <w:t>Информация</w:t>
            </w:r>
          </w:p>
          <w:p w:rsidR="00792429" w:rsidRDefault="00792429" w:rsidP="00F06379"/>
          <w:p w:rsidR="00792429" w:rsidRDefault="00792429" w:rsidP="00F06379">
            <w:r>
              <w:t>Локальный акт</w:t>
            </w:r>
          </w:p>
        </w:tc>
      </w:tr>
      <w:tr w:rsidR="00500C6D" w:rsidTr="00763C1D">
        <w:tc>
          <w:tcPr>
            <w:tcW w:w="10293" w:type="dxa"/>
            <w:gridSpan w:val="6"/>
            <w:shd w:val="clear" w:color="auto" w:fill="auto"/>
          </w:tcPr>
          <w:p w:rsidR="00500C6D" w:rsidRPr="00763C1D" w:rsidRDefault="000245C6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2.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9B1D2D" w:rsidTr="00763C1D">
        <w:tc>
          <w:tcPr>
            <w:tcW w:w="516" w:type="dxa"/>
            <w:shd w:val="clear" w:color="auto" w:fill="auto"/>
          </w:tcPr>
          <w:p w:rsidR="007B2713" w:rsidRDefault="00F8623B" w:rsidP="00763C1D">
            <w:pPr>
              <w:jc w:val="center"/>
            </w:pPr>
            <w:r>
              <w:t>2.1</w:t>
            </w:r>
            <w:r w:rsidR="00245887">
              <w:t>.</w:t>
            </w:r>
          </w:p>
        </w:tc>
        <w:tc>
          <w:tcPr>
            <w:tcW w:w="2300" w:type="dxa"/>
            <w:shd w:val="clear" w:color="auto" w:fill="auto"/>
          </w:tcPr>
          <w:p w:rsidR="007B2713" w:rsidRDefault="0032762A" w:rsidP="0025184E">
            <w:r>
              <w:t xml:space="preserve">Подключение </w:t>
            </w:r>
            <w:r w:rsidR="0025184E">
              <w:t>автоматизированных рабочих мест в образовательных организациях</w:t>
            </w:r>
            <w:r>
              <w:t xml:space="preserve"> к единой сети контент-фильтрации, рекомендованной Министерством просвещения РФ</w:t>
            </w:r>
          </w:p>
        </w:tc>
        <w:tc>
          <w:tcPr>
            <w:tcW w:w="1520" w:type="dxa"/>
            <w:shd w:val="clear" w:color="auto" w:fill="auto"/>
          </w:tcPr>
          <w:p w:rsidR="007B2713" w:rsidRDefault="0032762A" w:rsidP="00763C1D">
            <w:pPr>
              <w:jc w:val="center"/>
            </w:pPr>
            <w:r>
              <w:t xml:space="preserve">Постоянно </w:t>
            </w:r>
          </w:p>
        </w:tc>
        <w:tc>
          <w:tcPr>
            <w:tcW w:w="1667" w:type="dxa"/>
            <w:shd w:val="clear" w:color="auto" w:fill="auto"/>
          </w:tcPr>
          <w:p w:rsidR="001C7349" w:rsidRDefault="001C7349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1C7349" w:rsidRDefault="001C7349" w:rsidP="00763C1D">
            <w:pPr>
              <w:jc w:val="center"/>
            </w:pPr>
          </w:p>
          <w:p w:rsidR="0032762A" w:rsidRDefault="001C7349" w:rsidP="00763C1D">
            <w:pPr>
              <w:jc w:val="center"/>
            </w:pPr>
            <w:r>
              <w:t xml:space="preserve">Управление образования </w:t>
            </w:r>
          </w:p>
          <w:p w:rsidR="007B2713" w:rsidRDefault="007B2713" w:rsidP="00763C1D">
            <w:pPr>
              <w:jc w:val="center"/>
            </w:pPr>
          </w:p>
        </w:tc>
        <w:tc>
          <w:tcPr>
            <w:tcW w:w="2267" w:type="dxa"/>
            <w:shd w:val="clear" w:color="auto" w:fill="auto"/>
          </w:tcPr>
          <w:p w:rsidR="007B2713" w:rsidRDefault="0032762A" w:rsidP="00F06379">
            <w:r>
              <w:t>Обеспечение в ОО доступа к сети Интернет с использованием программных средств, обеспечивающих контент-фильтрацию (СКФ)</w:t>
            </w:r>
          </w:p>
        </w:tc>
        <w:tc>
          <w:tcPr>
            <w:tcW w:w="2023" w:type="dxa"/>
            <w:shd w:val="clear" w:color="auto" w:fill="auto"/>
          </w:tcPr>
          <w:p w:rsidR="007B2713" w:rsidRDefault="0032762A" w:rsidP="00F06379">
            <w:r>
              <w:t>Сведения ОО в АИС СГО</w:t>
            </w:r>
          </w:p>
          <w:p w:rsidR="0032762A" w:rsidRDefault="0032762A" w:rsidP="00F06379"/>
          <w:p w:rsidR="0032762A" w:rsidRDefault="0032762A" w:rsidP="00F06379">
            <w:r>
              <w:t>Справка по итогам проверки ОО</w:t>
            </w:r>
          </w:p>
        </w:tc>
      </w:tr>
      <w:tr w:rsidR="006A6207" w:rsidTr="00763C1D">
        <w:tc>
          <w:tcPr>
            <w:tcW w:w="10293" w:type="dxa"/>
            <w:gridSpan w:val="6"/>
            <w:shd w:val="clear" w:color="auto" w:fill="auto"/>
          </w:tcPr>
          <w:p w:rsidR="006A6207" w:rsidRPr="00763C1D" w:rsidRDefault="00406A45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 xml:space="preserve">3. Профилактика детей и подростков </w:t>
            </w:r>
            <w:r w:rsidR="002E0595" w:rsidRPr="00763C1D">
              <w:rPr>
                <w:b/>
              </w:rPr>
              <w:t xml:space="preserve">по интернет-зависимости, игровой 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</w:t>
            </w:r>
            <w:proofErr w:type="gramStart"/>
            <w:r w:rsidR="002E0595" w:rsidRPr="00763C1D">
              <w:rPr>
                <w:b/>
              </w:rPr>
              <w:t>современном</w:t>
            </w:r>
            <w:proofErr w:type="gramEnd"/>
            <w:r w:rsidR="002E0595" w:rsidRPr="00763C1D">
              <w:rPr>
                <w:b/>
              </w:rPr>
              <w:t xml:space="preserve"> информационно-телекоммуникационной среде через их обучение их способом защиты от вредной информации </w:t>
            </w:r>
          </w:p>
        </w:tc>
      </w:tr>
      <w:tr w:rsidR="002E0595" w:rsidTr="00763C1D">
        <w:tc>
          <w:tcPr>
            <w:tcW w:w="516" w:type="dxa"/>
            <w:shd w:val="clear" w:color="auto" w:fill="auto"/>
          </w:tcPr>
          <w:p w:rsidR="002E0595" w:rsidRDefault="00343BCB" w:rsidP="00763C1D">
            <w:pPr>
              <w:jc w:val="center"/>
            </w:pPr>
            <w:r>
              <w:t>3</w:t>
            </w:r>
            <w:r w:rsidR="002E0595">
              <w:t>.1.</w:t>
            </w:r>
          </w:p>
        </w:tc>
        <w:tc>
          <w:tcPr>
            <w:tcW w:w="2300" w:type="dxa"/>
            <w:shd w:val="clear" w:color="auto" w:fill="auto"/>
          </w:tcPr>
          <w:p w:rsidR="002E0595" w:rsidRDefault="002E0595" w:rsidP="00763C1D">
            <w:r>
              <w:t>Проведение профилактических мероприятий с несовершеннолетними и их родителями (законными представителями) по вопросам информационной безопасности (тематические уроки, классные часы, родительские собрания, правовые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содержания, а также по тематике защиты персональных данных</w:t>
            </w:r>
          </w:p>
        </w:tc>
        <w:tc>
          <w:tcPr>
            <w:tcW w:w="1520" w:type="dxa"/>
            <w:shd w:val="clear" w:color="auto" w:fill="auto"/>
          </w:tcPr>
          <w:p w:rsidR="002E0595" w:rsidRDefault="002E0595" w:rsidP="00763C1D">
            <w:pPr>
              <w:jc w:val="center"/>
            </w:pPr>
            <w:r>
              <w:t xml:space="preserve">Постоянно </w:t>
            </w:r>
          </w:p>
        </w:tc>
        <w:tc>
          <w:tcPr>
            <w:tcW w:w="1667" w:type="dxa"/>
            <w:shd w:val="clear" w:color="auto" w:fill="auto"/>
          </w:tcPr>
          <w:p w:rsidR="002E0595" w:rsidRDefault="002E0595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2E0595" w:rsidRDefault="002E0595" w:rsidP="00763C1D">
            <w:pPr>
              <w:jc w:val="center"/>
            </w:pPr>
          </w:p>
          <w:p w:rsidR="002E0595" w:rsidRDefault="002E0595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2E0595" w:rsidRDefault="002E0595" w:rsidP="00763C1D">
            <w:r>
              <w:t xml:space="preserve">Повышение правовой культуры и юридической грамотности несовершеннолетних и их родителей (законных представителей), формирование у детей бережного отношения к персональным данным </w:t>
            </w:r>
          </w:p>
        </w:tc>
        <w:tc>
          <w:tcPr>
            <w:tcW w:w="2023" w:type="dxa"/>
            <w:shd w:val="clear" w:color="auto" w:fill="auto"/>
          </w:tcPr>
          <w:p w:rsidR="002E0595" w:rsidRDefault="002E0595" w:rsidP="00763C1D">
            <w:r>
              <w:t>План работы ОО на учебный год</w:t>
            </w:r>
          </w:p>
        </w:tc>
      </w:tr>
      <w:tr w:rsidR="002E0595" w:rsidTr="00763C1D">
        <w:tc>
          <w:tcPr>
            <w:tcW w:w="516" w:type="dxa"/>
            <w:shd w:val="clear" w:color="auto" w:fill="auto"/>
          </w:tcPr>
          <w:p w:rsidR="002E0595" w:rsidRDefault="00343BCB" w:rsidP="00763C1D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2300" w:type="dxa"/>
            <w:shd w:val="clear" w:color="auto" w:fill="auto"/>
          </w:tcPr>
          <w:p w:rsidR="002E0595" w:rsidRDefault="002E0595" w:rsidP="00507F67">
            <w:r>
              <w:t>Консультирование участников образовательных отношений по вопросам профилактики компьютерной зависимости у детей и другим вопросам безопасного поведения в сети Интернет</w:t>
            </w:r>
          </w:p>
        </w:tc>
        <w:tc>
          <w:tcPr>
            <w:tcW w:w="1520" w:type="dxa"/>
            <w:shd w:val="clear" w:color="auto" w:fill="auto"/>
          </w:tcPr>
          <w:p w:rsidR="002E0595" w:rsidRDefault="002E0595" w:rsidP="00763C1D">
            <w:pPr>
              <w:jc w:val="center"/>
            </w:pPr>
            <w:r>
              <w:t xml:space="preserve">Постоянно </w:t>
            </w:r>
          </w:p>
        </w:tc>
        <w:tc>
          <w:tcPr>
            <w:tcW w:w="1667" w:type="dxa"/>
            <w:shd w:val="clear" w:color="auto" w:fill="auto"/>
          </w:tcPr>
          <w:p w:rsidR="002E0595" w:rsidRDefault="002E0595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2E0595" w:rsidRDefault="002E0595" w:rsidP="00763C1D">
            <w:pPr>
              <w:jc w:val="center"/>
            </w:pPr>
          </w:p>
          <w:p w:rsidR="002E0595" w:rsidRDefault="002E0595" w:rsidP="00763C1D">
            <w:pPr>
              <w:jc w:val="center"/>
            </w:pPr>
          </w:p>
        </w:tc>
        <w:tc>
          <w:tcPr>
            <w:tcW w:w="2267" w:type="dxa"/>
            <w:shd w:val="clear" w:color="auto" w:fill="auto"/>
          </w:tcPr>
          <w:p w:rsidR="002E0595" w:rsidRDefault="002E0595" w:rsidP="00763C1D">
            <w:r>
              <w:t>Повышение компетентности участников образовательных отношений по вопросам информационной безопасности</w:t>
            </w:r>
          </w:p>
        </w:tc>
        <w:tc>
          <w:tcPr>
            <w:tcW w:w="2023" w:type="dxa"/>
            <w:shd w:val="clear" w:color="auto" w:fill="auto"/>
          </w:tcPr>
          <w:p w:rsidR="002E0595" w:rsidRDefault="002E0595" w:rsidP="00763C1D">
            <w:r>
              <w:t xml:space="preserve">Консультация </w:t>
            </w:r>
          </w:p>
          <w:p w:rsidR="002E0595" w:rsidRDefault="002E0595" w:rsidP="00763C1D"/>
          <w:p w:rsidR="002E0595" w:rsidRDefault="002E0595" w:rsidP="00763C1D">
            <w:r>
              <w:t xml:space="preserve">Информация </w:t>
            </w:r>
          </w:p>
        </w:tc>
      </w:tr>
      <w:tr w:rsidR="002E0595" w:rsidTr="00763C1D">
        <w:tc>
          <w:tcPr>
            <w:tcW w:w="516" w:type="dxa"/>
            <w:shd w:val="clear" w:color="auto" w:fill="auto"/>
          </w:tcPr>
          <w:p w:rsidR="002E0595" w:rsidRDefault="007B10FD" w:rsidP="00763C1D">
            <w:pPr>
              <w:jc w:val="center"/>
            </w:pPr>
            <w:r>
              <w:t>3.3.</w:t>
            </w:r>
          </w:p>
        </w:tc>
        <w:tc>
          <w:tcPr>
            <w:tcW w:w="2300" w:type="dxa"/>
            <w:shd w:val="clear" w:color="auto" w:fill="auto"/>
          </w:tcPr>
          <w:p w:rsidR="002E0595" w:rsidRDefault="00507F67" w:rsidP="007B5A6F">
            <w:r>
              <w:t>Проведение Единого урока безопасности в информационно-телекоммуникационной сети Интернет для обучающихся общеобразовательных организаций и воспитанников подготовительных групп дошкольных образовательных организаций</w:t>
            </w:r>
          </w:p>
        </w:tc>
        <w:tc>
          <w:tcPr>
            <w:tcW w:w="1520" w:type="dxa"/>
            <w:shd w:val="clear" w:color="auto" w:fill="auto"/>
          </w:tcPr>
          <w:p w:rsidR="002E0595" w:rsidRDefault="00507F67" w:rsidP="00763C1D">
            <w:pPr>
              <w:jc w:val="center"/>
            </w:pPr>
            <w:r>
              <w:t xml:space="preserve">Ежегодно </w:t>
            </w:r>
          </w:p>
        </w:tc>
        <w:tc>
          <w:tcPr>
            <w:tcW w:w="1667" w:type="dxa"/>
            <w:shd w:val="clear" w:color="auto" w:fill="auto"/>
          </w:tcPr>
          <w:p w:rsidR="00507F67" w:rsidRDefault="00507F67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507F67" w:rsidRDefault="00507F67" w:rsidP="00763C1D">
            <w:pPr>
              <w:jc w:val="center"/>
            </w:pPr>
          </w:p>
          <w:p w:rsidR="002E0595" w:rsidRDefault="00507F67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2E0595" w:rsidRDefault="00CD3F7E" w:rsidP="00F06379">
            <w:r>
              <w:t>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  <w:tc>
          <w:tcPr>
            <w:tcW w:w="2023" w:type="dxa"/>
            <w:shd w:val="clear" w:color="auto" w:fill="auto"/>
          </w:tcPr>
          <w:p w:rsidR="002E0595" w:rsidRDefault="00E80CB5" w:rsidP="00F06379">
            <w:r>
              <w:t xml:space="preserve">Уроки </w:t>
            </w:r>
          </w:p>
          <w:p w:rsidR="00E80CB5" w:rsidRDefault="00E80CB5" w:rsidP="00F06379"/>
          <w:p w:rsidR="00E80CB5" w:rsidRDefault="00E80CB5" w:rsidP="00F06379">
            <w:r>
              <w:t>Информация на сайт</w:t>
            </w:r>
          </w:p>
          <w:p w:rsidR="00E80CB5" w:rsidRDefault="00E80CB5" w:rsidP="00F06379"/>
          <w:p w:rsidR="00E80CB5" w:rsidRDefault="00E80CB5" w:rsidP="00F06379">
            <w:r>
              <w:t>Информационная справка</w:t>
            </w:r>
          </w:p>
        </w:tc>
      </w:tr>
      <w:tr w:rsidR="00507F67" w:rsidTr="00763C1D">
        <w:tc>
          <w:tcPr>
            <w:tcW w:w="516" w:type="dxa"/>
            <w:shd w:val="clear" w:color="auto" w:fill="auto"/>
          </w:tcPr>
          <w:p w:rsidR="00507F67" w:rsidRDefault="007B10FD" w:rsidP="00763C1D">
            <w:pPr>
              <w:jc w:val="center"/>
            </w:pPr>
            <w:r>
              <w:t>3.4.</w:t>
            </w:r>
          </w:p>
        </w:tc>
        <w:tc>
          <w:tcPr>
            <w:tcW w:w="2300" w:type="dxa"/>
            <w:shd w:val="clear" w:color="auto" w:fill="auto"/>
          </w:tcPr>
          <w:p w:rsidR="00507F67" w:rsidRDefault="00507F67" w:rsidP="00763C1D">
            <w:r>
              <w:t>Участие в мероприятиях международного проекта «</w:t>
            </w:r>
            <w:proofErr w:type="spellStart"/>
            <w:r>
              <w:t>Сетевичок</w:t>
            </w:r>
            <w:proofErr w:type="spellEnd"/>
            <w:r>
              <w:t xml:space="preserve">» для детей </w:t>
            </w:r>
          </w:p>
        </w:tc>
        <w:tc>
          <w:tcPr>
            <w:tcW w:w="1520" w:type="dxa"/>
            <w:shd w:val="clear" w:color="auto" w:fill="auto"/>
          </w:tcPr>
          <w:p w:rsidR="00507F67" w:rsidRDefault="00507F67" w:rsidP="00763C1D">
            <w:pPr>
              <w:jc w:val="center"/>
            </w:pPr>
            <w:r>
              <w:t xml:space="preserve">Ежегодно </w:t>
            </w:r>
          </w:p>
        </w:tc>
        <w:tc>
          <w:tcPr>
            <w:tcW w:w="1667" w:type="dxa"/>
            <w:shd w:val="clear" w:color="auto" w:fill="auto"/>
          </w:tcPr>
          <w:p w:rsidR="00507F67" w:rsidRDefault="00507F67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507F67" w:rsidRDefault="00507F67" w:rsidP="00763C1D">
            <w:pPr>
              <w:jc w:val="center"/>
            </w:pPr>
          </w:p>
          <w:p w:rsidR="00507F67" w:rsidRDefault="00507F67" w:rsidP="00763C1D">
            <w:pPr>
              <w:jc w:val="center"/>
            </w:pPr>
            <w:r>
              <w:t>Методическое объединение учителей информатики</w:t>
            </w:r>
          </w:p>
          <w:p w:rsidR="00507F67" w:rsidRDefault="00507F67" w:rsidP="00763C1D">
            <w:pPr>
              <w:jc w:val="center"/>
            </w:pPr>
          </w:p>
          <w:p w:rsidR="00507F67" w:rsidRDefault="00507F67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507F67" w:rsidRDefault="00507F67" w:rsidP="00763C1D">
            <w:r>
              <w:t xml:space="preserve">Повышение компетентности участников образовательных отношений по вопросам информационной безопасности </w:t>
            </w:r>
          </w:p>
        </w:tc>
        <w:tc>
          <w:tcPr>
            <w:tcW w:w="2023" w:type="dxa"/>
            <w:shd w:val="clear" w:color="auto" w:fill="auto"/>
          </w:tcPr>
          <w:p w:rsidR="00507F67" w:rsidRDefault="00507F67" w:rsidP="00763C1D">
            <w:r>
              <w:t xml:space="preserve">Информация </w:t>
            </w:r>
          </w:p>
          <w:p w:rsidR="00507F67" w:rsidRDefault="00507F67" w:rsidP="00763C1D"/>
          <w:p w:rsidR="00507F67" w:rsidRDefault="00507F67" w:rsidP="00763C1D">
            <w:r>
              <w:t xml:space="preserve">Итоги, имена победителей на сайте </w:t>
            </w:r>
            <w:proofErr w:type="spellStart"/>
            <w:r>
              <w:t>сетевичок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800947" w:rsidTr="00763C1D">
        <w:tc>
          <w:tcPr>
            <w:tcW w:w="10293" w:type="dxa"/>
            <w:gridSpan w:val="6"/>
            <w:shd w:val="clear" w:color="auto" w:fill="auto"/>
          </w:tcPr>
          <w:p w:rsidR="00800947" w:rsidRPr="00763C1D" w:rsidRDefault="00EC261F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 xml:space="preserve">4. Информационное просвещение граждан о возможности защиты детей от информации, причиняющей вред их здоровью и (или) развитию и необходимости бережного отношения к своим персональным данным  </w:t>
            </w:r>
          </w:p>
        </w:tc>
      </w:tr>
      <w:tr w:rsidR="00507F67" w:rsidTr="00763C1D">
        <w:tc>
          <w:tcPr>
            <w:tcW w:w="516" w:type="dxa"/>
            <w:shd w:val="clear" w:color="auto" w:fill="auto"/>
          </w:tcPr>
          <w:p w:rsidR="00507F67" w:rsidRDefault="00B7189B" w:rsidP="00763C1D">
            <w:pPr>
              <w:jc w:val="center"/>
            </w:pPr>
            <w:r>
              <w:t>4.1.</w:t>
            </w:r>
          </w:p>
        </w:tc>
        <w:tc>
          <w:tcPr>
            <w:tcW w:w="2300" w:type="dxa"/>
            <w:shd w:val="clear" w:color="auto" w:fill="auto"/>
          </w:tcPr>
          <w:p w:rsidR="00507F67" w:rsidRDefault="00B7189B" w:rsidP="00763C1D">
            <w:r>
              <w:t>Размещение перечня Интернет-ресурсов, способствующих повышению интереса школьников к учебным предметам и размещение данного перечня на сайтах общеобразовательных учреждений, Управления образования</w:t>
            </w:r>
          </w:p>
        </w:tc>
        <w:tc>
          <w:tcPr>
            <w:tcW w:w="1520" w:type="dxa"/>
            <w:shd w:val="clear" w:color="auto" w:fill="auto"/>
          </w:tcPr>
          <w:p w:rsidR="00507F67" w:rsidRDefault="00B7189B" w:rsidP="00763C1D">
            <w:pPr>
              <w:jc w:val="center"/>
            </w:pPr>
            <w:r>
              <w:t>2019</w:t>
            </w:r>
          </w:p>
        </w:tc>
        <w:tc>
          <w:tcPr>
            <w:tcW w:w="1667" w:type="dxa"/>
            <w:shd w:val="clear" w:color="auto" w:fill="auto"/>
          </w:tcPr>
          <w:p w:rsidR="00B7189B" w:rsidRDefault="00B7189B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B7189B" w:rsidRDefault="00B7189B" w:rsidP="00763C1D">
            <w:pPr>
              <w:jc w:val="center"/>
            </w:pPr>
          </w:p>
          <w:p w:rsidR="00507F67" w:rsidRDefault="00B7189B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507F67" w:rsidRDefault="00B7189B" w:rsidP="00763C1D">
            <w:r>
              <w:t xml:space="preserve">Повышение учебной мотивации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23" w:type="dxa"/>
            <w:shd w:val="clear" w:color="auto" w:fill="auto"/>
          </w:tcPr>
          <w:p w:rsidR="00507F67" w:rsidRDefault="00B7189B" w:rsidP="00763C1D">
            <w:r>
              <w:t>Размещение перечня на сайте</w:t>
            </w:r>
          </w:p>
        </w:tc>
      </w:tr>
      <w:tr w:rsidR="00B7189B" w:rsidTr="00763C1D">
        <w:tc>
          <w:tcPr>
            <w:tcW w:w="516" w:type="dxa"/>
            <w:shd w:val="clear" w:color="auto" w:fill="auto"/>
          </w:tcPr>
          <w:p w:rsidR="00B7189B" w:rsidRDefault="00B7189B" w:rsidP="00763C1D">
            <w:pPr>
              <w:jc w:val="center"/>
            </w:pPr>
            <w:r>
              <w:t>4.2.</w:t>
            </w:r>
          </w:p>
        </w:tc>
        <w:tc>
          <w:tcPr>
            <w:tcW w:w="2300" w:type="dxa"/>
            <w:shd w:val="clear" w:color="auto" w:fill="auto"/>
          </w:tcPr>
          <w:p w:rsidR="00B7189B" w:rsidRDefault="00B7189B" w:rsidP="00763C1D">
            <w:r>
              <w:t>Разъяснение положений законодательства в сфере персональных данных при проведении совещаний с представителями образовательных организаций с целью недопущения нарушения прав несовершеннолетних</w:t>
            </w:r>
          </w:p>
        </w:tc>
        <w:tc>
          <w:tcPr>
            <w:tcW w:w="1520" w:type="dxa"/>
            <w:shd w:val="clear" w:color="auto" w:fill="auto"/>
          </w:tcPr>
          <w:p w:rsidR="00B7189B" w:rsidRDefault="00B7189B" w:rsidP="00763C1D">
            <w:pPr>
              <w:jc w:val="center"/>
            </w:pPr>
            <w:r>
              <w:t xml:space="preserve">Постоянно </w:t>
            </w:r>
          </w:p>
        </w:tc>
        <w:tc>
          <w:tcPr>
            <w:tcW w:w="1667" w:type="dxa"/>
            <w:shd w:val="clear" w:color="auto" w:fill="auto"/>
          </w:tcPr>
          <w:p w:rsidR="003E7AF5" w:rsidRDefault="003E7AF5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3E7AF5" w:rsidRDefault="003E7AF5" w:rsidP="00763C1D">
            <w:pPr>
              <w:jc w:val="center"/>
            </w:pPr>
          </w:p>
          <w:p w:rsidR="00B7189B" w:rsidRDefault="003E7AF5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B7189B" w:rsidRDefault="00B7189B" w:rsidP="00763C1D">
            <w:r>
              <w:t>Повышение правовой грамотности педагогов, родителей (законных представителей) в вопросах информационной безопасности</w:t>
            </w:r>
          </w:p>
        </w:tc>
        <w:tc>
          <w:tcPr>
            <w:tcW w:w="2023" w:type="dxa"/>
            <w:shd w:val="clear" w:color="auto" w:fill="auto"/>
          </w:tcPr>
          <w:p w:rsidR="00B7189B" w:rsidRDefault="009939B2" w:rsidP="00763C1D">
            <w:r>
              <w:t xml:space="preserve">Информация </w:t>
            </w:r>
          </w:p>
        </w:tc>
      </w:tr>
      <w:tr w:rsidR="009939B2" w:rsidTr="00763C1D">
        <w:tc>
          <w:tcPr>
            <w:tcW w:w="10293" w:type="dxa"/>
            <w:gridSpan w:val="6"/>
            <w:shd w:val="clear" w:color="auto" w:fill="auto"/>
          </w:tcPr>
          <w:p w:rsidR="009939B2" w:rsidRPr="00763C1D" w:rsidRDefault="00901186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5. Разработка и внедрение специальных программ, направленных на защиту несовершеннолетних от доступа к информации, наносящий вред их здоровью, нравственному и духовному развитию</w:t>
            </w:r>
          </w:p>
        </w:tc>
      </w:tr>
      <w:tr w:rsidR="00901186" w:rsidTr="00763C1D">
        <w:tc>
          <w:tcPr>
            <w:tcW w:w="516" w:type="dxa"/>
            <w:shd w:val="clear" w:color="auto" w:fill="auto"/>
          </w:tcPr>
          <w:p w:rsidR="00901186" w:rsidRDefault="00901186" w:rsidP="00763C1D">
            <w:pPr>
              <w:jc w:val="center"/>
            </w:pPr>
            <w:r>
              <w:t>5.1.</w:t>
            </w:r>
          </w:p>
        </w:tc>
        <w:tc>
          <w:tcPr>
            <w:tcW w:w="2300" w:type="dxa"/>
            <w:shd w:val="clear" w:color="auto" w:fill="auto"/>
          </w:tcPr>
          <w:p w:rsidR="00901186" w:rsidRDefault="00901186" w:rsidP="00763C1D">
            <w:r>
              <w:t xml:space="preserve">Повышение квалификации педагогических работников по вопросам безопасного использования сайтов в </w:t>
            </w:r>
            <w:r>
              <w:lastRenderedPageBreak/>
              <w:t xml:space="preserve">сети «Интернет», в образовательном процессе в целях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в образовательном процессе</w:t>
            </w:r>
          </w:p>
        </w:tc>
        <w:tc>
          <w:tcPr>
            <w:tcW w:w="1520" w:type="dxa"/>
            <w:shd w:val="clear" w:color="auto" w:fill="auto"/>
          </w:tcPr>
          <w:p w:rsidR="00901186" w:rsidRDefault="00901186" w:rsidP="00763C1D">
            <w:pPr>
              <w:jc w:val="center"/>
            </w:pPr>
            <w:r>
              <w:lastRenderedPageBreak/>
              <w:t xml:space="preserve">Постоянно </w:t>
            </w:r>
          </w:p>
        </w:tc>
        <w:tc>
          <w:tcPr>
            <w:tcW w:w="1667" w:type="dxa"/>
            <w:shd w:val="clear" w:color="auto" w:fill="auto"/>
          </w:tcPr>
          <w:p w:rsidR="00901186" w:rsidRDefault="00901186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901186" w:rsidRDefault="00901186" w:rsidP="00763C1D">
            <w:pPr>
              <w:jc w:val="center"/>
            </w:pPr>
          </w:p>
          <w:p w:rsidR="00901186" w:rsidRDefault="00901186" w:rsidP="00763C1D">
            <w:pPr>
              <w:jc w:val="center"/>
            </w:pPr>
            <w:r>
              <w:t xml:space="preserve">Управление образования </w:t>
            </w:r>
          </w:p>
        </w:tc>
        <w:tc>
          <w:tcPr>
            <w:tcW w:w="2267" w:type="dxa"/>
            <w:shd w:val="clear" w:color="auto" w:fill="auto"/>
          </w:tcPr>
          <w:p w:rsidR="00901186" w:rsidRDefault="00901186" w:rsidP="00763C1D">
            <w:r>
              <w:t xml:space="preserve">Повышение уровня профессиональной компетентности педагогических работников по вопросам </w:t>
            </w:r>
            <w:r>
              <w:lastRenderedPageBreak/>
              <w:t>информационной безопасности при использовании сети «Интернет»</w:t>
            </w:r>
          </w:p>
        </w:tc>
        <w:tc>
          <w:tcPr>
            <w:tcW w:w="2023" w:type="dxa"/>
            <w:shd w:val="clear" w:color="auto" w:fill="auto"/>
          </w:tcPr>
          <w:p w:rsidR="00901186" w:rsidRDefault="00901186" w:rsidP="00763C1D">
            <w:r>
              <w:lastRenderedPageBreak/>
              <w:t xml:space="preserve">Информация </w:t>
            </w:r>
          </w:p>
          <w:p w:rsidR="00901186" w:rsidRDefault="00901186" w:rsidP="00763C1D"/>
          <w:p w:rsidR="00901186" w:rsidRDefault="00901186" w:rsidP="00763C1D">
            <w:r>
              <w:t xml:space="preserve">Обучение на сайте Экспертного совета по информатизации системы </w:t>
            </w:r>
            <w:r>
              <w:lastRenderedPageBreak/>
              <w:t xml:space="preserve">образования и воспитания при Временной комиссии Совета Федерации по развитию информационного общества по адресу </w:t>
            </w:r>
            <w:hyperlink r:id="rId6" w:history="1">
              <w:r w:rsidRPr="00763C1D">
                <w:rPr>
                  <w:rStyle w:val="a6"/>
                  <w:lang w:val="en-US"/>
                </w:rPr>
                <w:t>www</w:t>
              </w:r>
              <w:r w:rsidRPr="003D5478">
                <w:rPr>
                  <w:rStyle w:val="a6"/>
                </w:rPr>
                <w:t>.единыйурок.рф</w:t>
              </w:r>
            </w:hyperlink>
            <w:r>
              <w:t xml:space="preserve"> (в разделе «Курсы») </w:t>
            </w:r>
          </w:p>
        </w:tc>
      </w:tr>
      <w:tr w:rsidR="00901186" w:rsidTr="00763C1D">
        <w:tc>
          <w:tcPr>
            <w:tcW w:w="516" w:type="dxa"/>
            <w:shd w:val="clear" w:color="auto" w:fill="auto"/>
          </w:tcPr>
          <w:p w:rsidR="00901186" w:rsidRDefault="00C0377D" w:rsidP="00763C1D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2300" w:type="dxa"/>
            <w:shd w:val="clear" w:color="auto" w:fill="auto"/>
          </w:tcPr>
          <w:p w:rsidR="00901186" w:rsidRDefault="00901186" w:rsidP="00763C1D">
            <w:r>
              <w:t xml:space="preserve">Повышение квалификации путем прохождения курсов повышения квалификации ИРО и ПК, СВФУ, </w:t>
            </w:r>
            <w:proofErr w:type="spellStart"/>
            <w:r>
              <w:t>ЯКСиЭ</w:t>
            </w:r>
            <w:proofErr w:type="spellEnd"/>
            <w:r>
              <w:t>, направленных на повышение профессиональной компетентности в вопросах информационной безопасности</w:t>
            </w:r>
          </w:p>
        </w:tc>
        <w:tc>
          <w:tcPr>
            <w:tcW w:w="1520" w:type="dxa"/>
            <w:shd w:val="clear" w:color="auto" w:fill="auto"/>
          </w:tcPr>
          <w:p w:rsidR="00901186" w:rsidRDefault="00901186" w:rsidP="00763C1D">
            <w:pPr>
              <w:jc w:val="center"/>
            </w:pPr>
            <w:r>
              <w:t>2019-2024</w:t>
            </w:r>
          </w:p>
        </w:tc>
        <w:tc>
          <w:tcPr>
            <w:tcW w:w="1667" w:type="dxa"/>
            <w:shd w:val="clear" w:color="auto" w:fill="auto"/>
          </w:tcPr>
          <w:p w:rsidR="009775B9" w:rsidRDefault="009775B9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9775B9" w:rsidRDefault="009775B9" w:rsidP="00763C1D">
            <w:pPr>
              <w:jc w:val="center"/>
            </w:pPr>
          </w:p>
          <w:p w:rsidR="00901186" w:rsidRDefault="009775B9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901186" w:rsidRDefault="009775B9" w:rsidP="009775B9">
            <w:r>
              <w:t>Повышение профессиональной компетентности педагогов по информационной безопасности</w:t>
            </w:r>
          </w:p>
        </w:tc>
        <w:tc>
          <w:tcPr>
            <w:tcW w:w="2023" w:type="dxa"/>
            <w:shd w:val="clear" w:color="auto" w:fill="auto"/>
          </w:tcPr>
          <w:p w:rsidR="00901186" w:rsidRDefault="00257B6D" w:rsidP="00763C1D">
            <w:r>
              <w:t>Информация</w:t>
            </w:r>
          </w:p>
        </w:tc>
      </w:tr>
      <w:tr w:rsidR="00901186" w:rsidTr="00763C1D">
        <w:tc>
          <w:tcPr>
            <w:tcW w:w="516" w:type="dxa"/>
            <w:shd w:val="clear" w:color="auto" w:fill="auto"/>
          </w:tcPr>
          <w:p w:rsidR="00901186" w:rsidRDefault="00C0377D" w:rsidP="00763C1D">
            <w:pPr>
              <w:jc w:val="center"/>
            </w:pPr>
            <w:r>
              <w:t>5.3.</w:t>
            </w:r>
          </w:p>
        </w:tc>
        <w:tc>
          <w:tcPr>
            <w:tcW w:w="2300" w:type="dxa"/>
            <w:shd w:val="clear" w:color="auto" w:fill="auto"/>
          </w:tcPr>
          <w:p w:rsidR="00901186" w:rsidRDefault="00901186" w:rsidP="00763C1D">
            <w:proofErr w:type="gramStart"/>
            <w:r>
              <w:t>Повышение квалификации путем прохождения курсов повышения квалификации ИРО и ПК, СВФУ</w:t>
            </w:r>
            <w:r w:rsidR="009775B9">
              <w:t xml:space="preserve">  педагогами-психологами, направленных на повышение профессиональной компетенции по проблемам профилактики компьютерной зависимости у обучающихся и работы с детьми, которые подверглись жестокому обращению в виртуальной среде</w:t>
            </w:r>
            <w:proofErr w:type="gramEnd"/>
          </w:p>
        </w:tc>
        <w:tc>
          <w:tcPr>
            <w:tcW w:w="1520" w:type="dxa"/>
            <w:shd w:val="clear" w:color="auto" w:fill="auto"/>
          </w:tcPr>
          <w:p w:rsidR="00901186" w:rsidRDefault="009775B9" w:rsidP="00763C1D">
            <w:pPr>
              <w:jc w:val="center"/>
            </w:pPr>
            <w:r>
              <w:t>2019-2024</w:t>
            </w:r>
          </w:p>
        </w:tc>
        <w:tc>
          <w:tcPr>
            <w:tcW w:w="1667" w:type="dxa"/>
            <w:shd w:val="clear" w:color="auto" w:fill="auto"/>
          </w:tcPr>
          <w:p w:rsidR="009775B9" w:rsidRDefault="009775B9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9775B9" w:rsidRDefault="009775B9" w:rsidP="00763C1D">
            <w:pPr>
              <w:jc w:val="center"/>
            </w:pPr>
          </w:p>
          <w:p w:rsidR="00901186" w:rsidRDefault="009775B9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901186" w:rsidRDefault="009775B9" w:rsidP="00763C1D">
            <w:r>
              <w:t>Повышение профессиональной компетентности педагогов по информационной безопасности</w:t>
            </w:r>
          </w:p>
        </w:tc>
        <w:tc>
          <w:tcPr>
            <w:tcW w:w="2023" w:type="dxa"/>
            <w:shd w:val="clear" w:color="auto" w:fill="auto"/>
          </w:tcPr>
          <w:p w:rsidR="00901186" w:rsidRDefault="00257B6D" w:rsidP="00763C1D">
            <w:r>
              <w:t>Информация</w:t>
            </w:r>
          </w:p>
        </w:tc>
      </w:tr>
      <w:tr w:rsidR="006E39B3" w:rsidTr="00763C1D">
        <w:tc>
          <w:tcPr>
            <w:tcW w:w="10293" w:type="dxa"/>
            <w:gridSpan w:val="6"/>
            <w:shd w:val="clear" w:color="auto" w:fill="auto"/>
          </w:tcPr>
          <w:p w:rsidR="006E39B3" w:rsidRPr="00763C1D" w:rsidRDefault="004D2639" w:rsidP="00763C1D">
            <w:pPr>
              <w:jc w:val="center"/>
              <w:rPr>
                <w:b/>
              </w:rPr>
            </w:pPr>
            <w:r w:rsidRPr="00763C1D">
              <w:rPr>
                <w:b/>
              </w:rPr>
              <w:t>6. Мониторинг реализации Плана по реализации Концепции информационной безопасности детей в Республики Саха (Якутия) на 2019-2020 гг. и последующие годы в РС (Я</w:t>
            </w:r>
            <w:proofErr w:type="gramStart"/>
            <w:r w:rsidRPr="00763C1D">
              <w:rPr>
                <w:b/>
              </w:rPr>
              <w:t>0</w:t>
            </w:r>
            <w:proofErr w:type="gramEnd"/>
            <w:r w:rsidRPr="00763C1D">
              <w:rPr>
                <w:b/>
              </w:rPr>
              <w:t xml:space="preserve"> до 2024 г.</w:t>
            </w:r>
          </w:p>
        </w:tc>
      </w:tr>
      <w:tr w:rsidR="00257B6D" w:rsidTr="00763C1D">
        <w:tc>
          <w:tcPr>
            <w:tcW w:w="516" w:type="dxa"/>
            <w:shd w:val="clear" w:color="auto" w:fill="auto"/>
          </w:tcPr>
          <w:p w:rsidR="00257B6D" w:rsidRDefault="004D2639" w:rsidP="00763C1D">
            <w:pPr>
              <w:jc w:val="center"/>
            </w:pPr>
            <w:r>
              <w:t>6.1.</w:t>
            </w:r>
          </w:p>
        </w:tc>
        <w:tc>
          <w:tcPr>
            <w:tcW w:w="2300" w:type="dxa"/>
            <w:shd w:val="clear" w:color="auto" w:fill="auto"/>
          </w:tcPr>
          <w:p w:rsidR="00257B6D" w:rsidRDefault="004D2639" w:rsidP="00763C1D">
            <w:r>
              <w:t>Анализ исполнения Плана по реализации Концепции информационной безопасности детей в Российской Федерации на 2019-2020 гг. и последующие годы в РС (Я)</w:t>
            </w:r>
          </w:p>
        </w:tc>
        <w:tc>
          <w:tcPr>
            <w:tcW w:w="1520" w:type="dxa"/>
            <w:shd w:val="clear" w:color="auto" w:fill="auto"/>
          </w:tcPr>
          <w:p w:rsidR="00257B6D" w:rsidRDefault="004D2639" w:rsidP="00763C1D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1667" w:type="dxa"/>
            <w:shd w:val="clear" w:color="auto" w:fill="auto"/>
          </w:tcPr>
          <w:p w:rsidR="00261253" w:rsidRDefault="00261253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261253" w:rsidRDefault="00261253" w:rsidP="00763C1D">
            <w:pPr>
              <w:jc w:val="center"/>
            </w:pPr>
          </w:p>
          <w:p w:rsidR="00257B6D" w:rsidRDefault="00261253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257B6D" w:rsidRDefault="00261253" w:rsidP="00763C1D">
            <w:r>
              <w:t>Принятие управленческих решений по повышению эффективности реализации Плана ответственными исполнителями</w:t>
            </w:r>
          </w:p>
        </w:tc>
        <w:tc>
          <w:tcPr>
            <w:tcW w:w="2023" w:type="dxa"/>
            <w:shd w:val="clear" w:color="auto" w:fill="auto"/>
          </w:tcPr>
          <w:p w:rsidR="00257B6D" w:rsidRDefault="00261253" w:rsidP="00763C1D">
            <w:r>
              <w:t xml:space="preserve">Информация </w:t>
            </w:r>
          </w:p>
        </w:tc>
      </w:tr>
      <w:tr w:rsidR="00855BBB" w:rsidTr="00763C1D">
        <w:tc>
          <w:tcPr>
            <w:tcW w:w="516" w:type="dxa"/>
            <w:shd w:val="clear" w:color="auto" w:fill="auto"/>
          </w:tcPr>
          <w:p w:rsidR="00855BBB" w:rsidRDefault="00855BBB" w:rsidP="00763C1D">
            <w:pPr>
              <w:jc w:val="center"/>
            </w:pPr>
            <w:r>
              <w:t>6.2.</w:t>
            </w:r>
          </w:p>
        </w:tc>
        <w:tc>
          <w:tcPr>
            <w:tcW w:w="2300" w:type="dxa"/>
            <w:shd w:val="clear" w:color="auto" w:fill="auto"/>
          </w:tcPr>
          <w:p w:rsidR="00855BBB" w:rsidRDefault="00855BBB" w:rsidP="00763C1D">
            <w:r>
              <w:t>Ежегодное тестирование обучающихся, педагогов и родителей (законных представителей) по вопросам информационной безопасности</w:t>
            </w:r>
          </w:p>
        </w:tc>
        <w:tc>
          <w:tcPr>
            <w:tcW w:w="1520" w:type="dxa"/>
            <w:shd w:val="clear" w:color="auto" w:fill="auto"/>
          </w:tcPr>
          <w:p w:rsidR="00855BBB" w:rsidRDefault="00855BBB" w:rsidP="00763C1D">
            <w:pPr>
              <w:jc w:val="center"/>
            </w:pPr>
            <w:r>
              <w:t>2020-2024</w:t>
            </w:r>
          </w:p>
        </w:tc>
        <w:tc>
          <w:tcPr>
            <w:tcW w:w="1667" w:type="dxa"/>
            <w:shd w:val="clear" w:color="auto" w:fill="auto"/>
          </w:tcPr>
          <w:p w:rsidR="008C751F" w:rsidRDefault="008C751F" w:rsidP="00763C1D">
            <w:pPr>
              <w:jc w:val="center"/>
            </w:pPr>
            <w:r>
              <w:t>Муниципальные образовательные организации</w:t>
            </w:r>
          </w:p>
          <w:p w:rsidR="008C751F" w:rsidRDefault="008C751F" w:rsidP="00763C1D">
            <w:pPr>
              <w:jc w:val="center"/>
            </w:pPr>
          </w:p>
          <w:p w:rsidR="00855BBB" w:rsidRDefault="008C751F" w:rsidP="00763C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shd w:val="clear" w:color="auto" w:fill="auto"/>
          </w:tcPr>
          <w:p w:rsidR="00855BBB" w:rsidRDefault="00855BBB" w:rsidP="00763C1D">
            <w:r>
              <w:t xml:space="preserve">Выявление характеристики текущей ситуации, определение эффективности реализации Плана; принятие управленческих решений на основе полученного результата </w:t>
            </w:r>
          </w:p>
        </w:tc>
        <w:tc>
          <w:tcPr>
            <w:tcW w:w="2023" w:type="dxa"/>
            <w:shd w:val="clear" w:color="auto" w:fill="auto"/>
          </w:tcPr>
          <w:p w:rsidR="00855BBB" w:rsidRDefault="000C1DB2" w:rsidP="00763C1D">
            <w:r>
              <w:t>Управленческое решение</w:t>
            </w:r>
          </w:p>
        </w:tc>
      </w:tr>
    </w:tbl>
    <w:p w:rsidR="005069EB" w:rsidRPr="007B2713" w:rsidRDefault="005069EB" w:rsidP="001A7380"/>
    <w:sectPr w:rsidR="005069EB" w:rsidRPr="007B2713" w:rsidSect="00DF0C80">
      <w:type w:val="continuous"/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A355E"/>
    <w:lvl w:ilvl="0">
      <w:numFmt w:val="bullet"/>
      <w:lvlText w:val="*"/>
      <w:lvlJc w:val="left"/>
    </w:lvl>
  </w:abstractNum>
  <w:abstractNum w:abstractNumId="1">
    <w:nsid w:val="05AE2132"/>
    <w:multiLevelType w:val="hybridMultilevel"/>
    <w:tmpl w:val="83F240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A0C28"/>
    <w:multiLevelType w:val="multilevel"/>
    <w:tmpl w:val="B2D8B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0EB141D1"/>
    <w:multiLevelType w:val="hybridMultilevel"/>
    <w:tmpl w:val="5A24AA12"/>
    <w:lvl w:ilvl="0" w:tplc="3112D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E08D3"/>
    <w:multiLevelType w:val="hybridMultilevel"/>
    <w:tmpl w:val="C1C2C32C"/>
    <w:lvl w:ilvl="0" w:tplc="44F007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FD4909"/>
    <w:multiLevelType w:val="hybridMultilevel"/>
    <w:tmpl w:val="4532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B2096"/>
    <w:multiLevelType w:val="multilevel"/>
    <w:tmpl w:val="BD3C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D29C2"/>
    <w:multiLevelType w:val="hybridMultilevel"/>
    <w:tmpl w:val="4FEC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31A4B"/>
    <w:multiLevelType w:val="hybridMultilevel"/>
    <w:tmpl w:val="DDE2A3D4"/>
    <w:lvl w:ilvl="0" w:tplc="E61A02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3B71333"/>
    <w:multiLevelType w:val="hybridMultilevel"/>
    <w:tmpl w:val="5950B2A2"/>
    <w:lvl w:ilvl="0" w:tplc="67348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8D2AF5"/>
    <w:multiLevelType w:val="hybridMultilevel"/>
    <w:tmpl w:val="59F43BA2"/>
    <w:lvl w:ilvl="0" w:tplc="20B8AD82">
      <w:start w:val="1"/>
      <w:numFmt w:val="bullet"/>
      <w:lvlText w:val="-"/>
      <w:lvlJc w:val="left"/>
      <w:pPr>
        <w:ind w:left="734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1E1256EB"/>
    <w:multiLevelType w:val="hybridMultilevel"/>
    <w:tmpl w:val="79A2C57A"/>
    <w:lvl w:ilvl="0" w:tplc="20B8AD82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77A87"/>
    <w:multiLevelType w:val="hybridMultilevel"/>
    <w:tmpl w:val="C81A1160"/>
    <w:lvl w:ilvl="0" w:tplc="6C72E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31926"/>
    <w:multiLevelType w:val="hybridMultilevel"/>
    <w:tmpl w:val="D94C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D26A5"/>
    <w:multiLevelType w:val="singleLevel"/>
    <w:tmpl w:val="5E4AC1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B24B98"/>
    <w:multiLevelType w:val="multilevel"/>
    <w:tmpl w:val="6712B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68277E1"/>
    <w:multiLevelType w:val="hybridMultilevel"/>
    <w:tmpl w:val="3280C33A"/>
    <w:lvl w:ilvl="0" w:tplc="0B3C5568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DC58C136">
      <w:numFmt w:val="none"/>
      <w:lvlText w:val=""/>
      <w:lvlJc w:val="left"/>
      <w:pPr>
        <w:tabs>
          <w:tab w:val="num" w:pos="360"/>
        </w:tabs>
      </w:pPr>
    </w:lvl>
    <w:lvl w:ilvl="2" w:tplc="D944AE3C">
      <w:numFmt w:val="none"/>
      <w:lvlText w:val=""/>
      <w:lvlJc w:val="left"/>
      <w:pPr>
        <w:tabs>
          <w:tab w:val="num" w:pos="360"/>
        </w:tabs>
      </w:pPr>
    </w:lvl>
    <w:lvl w:ilvl="3" w:tplc="9FFAB28C">
      <w:numFmt w:val="none"/>
      <w:lvlText w:val=""/>
      <w:lvlJc w:val="left"/>
      <w:pPr>
        <w:tabs>
          <w:tab w:val="num" w:pos="360"/>
        </w:tabs>
      </w:pPr>
    </w:lvl>
    <w:lvl w:ilvl="4" w:tplc="1660C604">
      <w:numFmt w:val="none"/>
      <w:lvlText w:val=""/>
      <w:lvlJc w:val="left"/>
      <w:pPr>
        <w:tabs>
          <w:tab w:val="num" w:pos="360"/>
        </w:tabs>
      </w:pPr>
    </w:lvl>
    <w:lvl w:ilvl="5" w:tplc="12BAE12E">
      <w:numFmt w:val="none"/>
      <w:lvlText w:val=""/>
      <w:lvlJc w:val="left"/>
      <w:pPr>
        <w:tabs>
          <w:tab w:val="num" w:pos="360"/>
        </w:tabs>
      </w:pPr>
    </w:lvl>
    <w:lvl w:ilvl="6" w:tplc="64D4A31C">
      <w:numFmt w:val="none"/>
      <w:lvlText w:val=""/>
      <w:lvlJc w:val="left"/>
      <w:pPr>
        <w:tabs>
          <w:tab w:val="num" w:pos="360"/>
        </w:tabs>
      </w:pPr>
    </w:lvl>
    <w:lvl w:ilvl="7" w:tplc="D9701734">
      <w:numFmt w:val="none"/>
      <w:lvlText w:val=""/>
      <w:lvlJc w:val="left"/>
      <w:pPr>
        <w:tabs>
          <w:tab w:val="num" w:pos="360"/>
        </w:tabs>
      </w:pPr>
    </w:lvl>
    <w:lvl w:ilvl="8" w:tplc="7D743A8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7E65F7A"/>
    <w:multiLevelType w:val="multilevel"/>
    <w:tmpl w:val="9B48AB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AE53EBC"/>
    <w:multiLevelType w:val="hybridMultilevel"/>
    <w:tmpl w:val="F8FA5BA4"/>
    <w:lvl w:ilvl="0" w:tplc="20B8AD8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0E6FF6"/>
    <w:multiLevelType w:val="multilevel"/>
    <w:tmpl w:val="52063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2DCC1E58"/>
    <w:multiLevelType w:val="multilevel"/>
    <w:tmpl w:val="8B5AA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25529D8"/>
    <w:multiLevelType w:val="hybridMultilevel"/>
    <w:tmpl w:val="69FC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1020F"/>
    <w:multiLevelType w:val="hybridMultilevel"/>
    <w:tmpl w:val="451C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35CA9"/>
    <w:multiLevelType w:val="hybridMultilevel"/>
    <w:tmpl w:val="14C6419E"/>
    <w:lvl w:ilvl="0" w:tplc="20B8AD8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8529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BDF2A7A"/>
    <w:multiLevelType w:val="hybridMultilevel"/>
    <w:tmpl w:val="ACA840F6"/>
    <w:lvl w:ilvl="0" w:tplc="20B8AD8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217309"/>
    <w:multiLevelType w:val="multilevel"/>
    <w:tmpl w:val="80F6D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3EDD762D"/>
    <w:multiLevelType w:val="hybridMultilevel"/>
    <w:tmpl w:val="CDB2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91753"/>
    <w:multiLevelType w:val="hybridMultilevel"/>
    <w:tmpl w:val="E7264730"/>
    <w:lvl w:ilvl="0" w:tplc="3EF25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0A5060"/>
    <w:multiLevelType w:val="singleLevel"/>
    <w:tmpl w:val="785252AC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4C3A0324"/>
    <w:multiLevelType w:val="hybridMultilevel"/>
    <w:tmpl w:val="3116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15424"/>
    <w:multiLevelType w:val="hybridMultilevel"/>
    <w:tmpl w:val="6CFC9630"/>
    <w:lvl w:ilvl="0" w:tplc="2F38E3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125FA"/>
    <w:multiLevelType w:val="multilevel"/>
    <w:tmpl w:val="9EB65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4E526C92"/>
    <w:multiLevelType w:val="hybridMultilevel"/>
    <w:tmpl w:val="8DC68B50"/>
    <w:lvl w:ilvl="0" w:tplc="03344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3E3E9E"/>
    <w:multiLevelType w:val="multilevel"/>
    <w:tmpl w:val="C2CA44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>
    <w:nsid w:val="553E7449"/>
    <w:multiLevelType w:val="multilevel"/>
    <w:tmpl w:val="53B8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57F636A1"/>
    <w:multiLevelType w:val="hybridMultilevel"/>
    <w:tmpl w:val="43A203CE"/>
    <w:lvl w:ilvl="0" w:tplc="809EC33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702BB3"/>
    <w:multiLevelType w:val="hybridMultilevel"/>
    <w:tmpl w:val="684818F8"/>
    <w:lvl w:ilvl="0" w:tplc="20B8AD8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Helvetica" w:hAnsi="Helvetic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E1A18"/>
    <w:multiLevelType w:val="hybridMultilevel"/>
    <w:tmpl w:val="A716897A"/>
    <w:lvl w:ilvl="0" w:tplc="FAB825A6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014C71"/>
    <w:multiLevelType w:val="multilevel"/>
    <w:tmpl w:val="0972DF4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>
    <w:nsid w:val="679C08FA"/>
    <w:multiLevelType w:val="hybridMultilevel"/>
    <w:tmpl w:val="724A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B6749"/>
    <w:multiLevelType w:val="hybridMultilevel"/>
    <w:tmpl w:val="EF485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5A68B1"/>
    <w:multiLevelType w:val="multilevel"/>
    <w:tmpl w:val="8CE84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43">
    <w:nsid w:val="6E61441A"/>
    <w:multiLevelType w:val="hybridMultilevel"/>
    <w:tmpl w:val="D12A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77DDC"/>
    <w:multiLevelType w:val="hybridMultilevel"/>
    <w:tmpl w:val="ED7C2FB6"/>
    <w:lvl w:ilvl="0" w:tplc="CAE2B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8247C">
      <w:numFmt w:val="none"/>
      <w:lvlText w:val=""/>
      <w:lvlJc w:val="left"/>
      <w:pPr>
        <w:tabs>
          <w:tab w:val="num" w:pos="360"/>
        </w:tabs>
      </w:pPr>
    </w:lvl>
    <w:lvl w:ilvl="2" w:tplc="0E6C803A">
      <w:numFmt w:val="none"/>
      <w:lvlText w:val=""/>
      <w:lvlJc w:val="left"/>
      <w:pPr>
        <w:tabs>
          <w:tab w:val="num" w:pos="360"/>
        </w:tabs>
      </w:pPr>
    </w:lvl>
    <w:lvl w:ilvl="3" w:tplc="8DEC1158">
      <w:numFmt w:val="none"/>
      <w:lvlText w:val=""/>
      <w:lvlJc w:val="left"/>
      <w:pPr>
        <w:tabs>
          <w:tab w:val="num" w:pos="360"/>
        </w:tabs>
      </w:pPr>
    </w:lvl>
    <w:lvl w:ilvl="4" w:tplc="D6F4E164">
      <w:numFmt w:val="none"/>
      <w:lvlText w:val=""/>
      <w:lvlJc w:val="left"/>
      <w:pPr>
        <w:tabs>
          <w:tab w:val="num" w:pos="360"/>
        </w:tabs>
      </w:pPr>
    </w:lvl>
    <w:lvl w:ilvl="5" w:tplc="7DC2FB14">
      <w:numFmt w:val="none"/>
      <w:lvlText w:val=""/>
      <w:lvlJc w:val="left"/>
      <w:pPr>
        <w:tabs>
          <w:tab w:val="num" w:pos="360"/>
        </w:tabs>
      </w:pPr>
    </w:lvl>
    <w:lvl w:ilvl="6" w:tplc="ECAE95B8">
      <w:numFmt w:val="none"/>
      <w:lvlText w:val=""/>
      <w:lvlJc w:val="left"/>
      <w:pPr>
        <w:tabs>
          <w:tab w:val="num" w:pos="360"/>
        </w:tabs>
      </w:pPr>
    </w:lvl>
    <w:lvl w:ilvl="7" w:tplc="4F7CCD46">
      <w:numFmt w:val="none"/>
      <w:lvlText w:val=""/>
      <w:lvlJc w:val="left"/>
      <w:pPr>
        <w:tabs>
          <w:tab w:val="num" w:pos="360"/>
        </w:tabs>
      </w:pPr>
    </w:lvl>
    <w:lvl w:ilvl="8" w:tplc="A51A6462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0A708F8"/>
    <w:multiLevelType w:val="multilevel"/>
    <w:tmpl w:val="860E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22605C"/>
    <w:multiLevelType w:val="hybridMultilevel"/>
    <w:tmpl w:val="F984CCC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7">
    <w:nsid w:val="77CE5A0D"/>
    <w:multiLevelType w:val="multilevel"/>
    <w:tmpl w:val="C3AC2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8">
    <w:nsid w:val="7D1E43E1"/>
    <w:multiLevelType w:val="multilevel"/>
    <w:tmpl w:val="9DF0A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41"/>
  </w:num>
  <w:num w:numId="5">
    <w:abstractNumId w:val="46"/>
  </w:num>
  <w:num w:numId="6">
    <w:abstractNumId w:val="44"/>
  </w:num>
  <w:num w:numId="7">
    <w:abstractNumId w:val="3"/>
  </w:num>
  <w:num w:numId="8">
    <w:abstractNumId w:val="47"/>
  </w:num>
  <w:num w:numId="9">
    <w:abstractNumId w:val="28"/>
  </w:num>
  <w:num w:numId="10">
    <w:abstractNumId w:val="21"/>
  </w:num>
  <w:num w:numId="11">
    <w:abstractNumId w:val="17"/>
  </w:num>
  <w:num w:numId="12">
    <w:abstractNumId w:val="8"/>
  </w:num>
  <w:num w:numId="13">
    <w:abstractNumId w:val="27"/>
  </w:num>
  <w:num w:numId="14">
    <w:abstractNumId w:val="30"/>
  </w:num>
  <w:num w:numId="15">
    <w:abstractNumId w:val="7"/>
  </w:num>
  <w:num w:numId="16">
    <w:abstractNumId w:val="19"/>
  </w:num>
  <w:num w:numId="17">
    <w:abstractNumId w:val="32"/>
  </w:num>
  <w:num w:numId="18">
    <w:abstractNumId w:val="26"/>
  </w:num>
  <w:num w:numId="19">
    <w:abstractNumId w:val="22"/>
  </w:num>
  <w:num w:numId="20">
    <w:abstractNumId w:val="24"/>
  </w:num>
  <w:num w:numId="21">
    <w:abstractNumId w:val="5"/>
  </w:num>
  <w:num w:numId="22">
    <w:abstractNumId w:val="20"/>
  </w:num>
  <w:num w:numId="23">
    <w:abstractNumId w:val="4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9"/>
  </w:num>
  <w:num w:numId="26">
    <w:abstractNumId w:val="12"/>
  </w:num>
  <w:num w:numId="27">
    <w:abstractNumId w:val="18"/>
  </w:num>
  <w:num w:numId="28">
    <w:abstractNumId w:val="37"/>
  </w:num>
  <w:num w:numId="29">
    <w:abstractNumId w:val="42"/>
  </w:num>
  <w:num w:numId="30">
    <w:abstractNumId w:val="25"/>
  </w:num>
  <w:num w:numId="31">
    <w:abstractNumId w:val="23"/>
  </w:num>
  <w:num w:numId="32">
    <w:abstractNumId w:val="10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3"/>
  </w:num>
  <w:num w:numId="37">
    <w:abstractNumId w:val="1"/>
  </w:num>
  <w:num w:numId="38">
    <w:abstractNumId w:val="40"/>
  </w:num>
  <w:num w:numId="39">
    <w:abstractNumId w:val="35"/>
  </w:num>
  <w:num w:numId="40">
    <w:abstractNumId w:val="4"/>
  </w:num>
  <w:num w:numId="41">
    <w:abstractNumId w:val="39"/>
  </w:num>
  <w:num w:numId="42">
    <w:abstractNumId w:val="36"/>
  </w:num>
  <w:num w:numId="43">
    <w:abstractNumId w:val="38"/>
  </w:num>
  <w:num w:numId="44">
    <w:abstractNumId w:val="2"/>
  </w:num>
  <w:num w:numId="45">
    <w:abstractNumId w:val="9"/>
  </w:num>
  <w:num w:numId="46">
    <w:abstractNumId w:val="45"/>
  </w:num>
  <w:num w:numId="47">
    <w:abstractNumId w:val="6"/>
  </w:num>
  <w:num w:numId="48">
    <w:abstractNumId w:val="15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3650"/>
    <w:rsid w:val="0000245A"/>
    <w:rsid w:val="000059B6"/>
    <w:rsid w:val="000075C7"/>
    <w:rsid w:val="00010419"/>
    <w:rsid w:val="00012BD2"/>
    <w:rsid w:val="00016927"/>
    <w:rsid w:val="000227AB"/>
    <w:rsid w:val="000245C6"/>
    <w:rsid w:val="0002488E"/>
    <w:rsid w:val="00024DF1"/>
    <w:rsid w:val="0002575C"/>
    <w:rsid w:val="00025E32"/>
    <w:rsid w:val="00026B62"/>
    <w:rsid w:val="000311FF"/>
    <w:rsid w:val="00032012"/>
    <w:rsid w:val="0005004D"/>
    <w:rsid w:val="000519AF"/>
    <w:rsid w:val="00053AC3"/>
    <w:rsid w:val="0005487F"/>
    <w:rsid w:val="000631E4"/>
    <w:rsid w:val="000712B0"/>
    <w:rsid w:val="000739EE"/>
    <w:rsid w:val="000755B5"/>
    <w:rsid w:val="000774EC"/>
    <w:rsid w:val="000826BE"/>
    <w:rsid w:val="00085398"/>
    <w:rsid w:val="00085697"/>
    <w:rsid w:val="00092B0B"/>
    <w:rsid w:val="0009338E"/>
    <w:rsid w:val="00095E47"/>
    <w:rsid w:val="000A31A7"/>
    <w:rsid w:val="000A4057"/>
    <w:rsid w:val="000B679E"/>
    <w:rsid w:val="000C02C1"/>
    <w:rsid w:val="000C1DB2"/>
    <w:rsid w:val="000C25BB"/>
    <w:rsid w:val="000C4B64"/>
    <w:rsid w:val="000D21D6"/>
    <w:rsid w:val="000D7DDA"/>
    <w:rsid w:val="000E1760"/>
    <w:rsid w:val="000E2B19"/>
    <w:rsid w:val="000E45FD"/>
    <w:rsid w:val="000E478D"/>
    <w:rsid w:val="00106077"/>
    <w:rsid w:val="001060F4"/>
    <w:rsid w:val="001154E1"/>
    <w:rsid w:val="00117F7F"/>
    <w:rsid w:val="00120F83"/>
    <w:rsid w:val="00124812"/>
    <w:rsid w:val="001302B1"/>
    <w:rsid w:val="001305C9"/>
    <w:rsid w:val="00137C62"/>
    <w:rsid w:val="001418B3"/>
    <w:rsid w:val="001419B5"/>
    <w:rsid w:val="00146F17"/>
    <w:rsid w:val="001475BD"/>
    <w:rsid w:val="001513B4"/>
    <w:rsid w:val="00153ABA"/>
    <w:rsid w:val="00160186"/>
    <w:rsid w:val="00160B13"/>
    <w:rsid w:val="00161A11"/>
    <w:rsid w:val="00166ACA"/>
    <w:rsid w:val="001709C5"/>
    <w:rsid w:val="001717A1"/>
    <w:rsid w:val="00175A79"/>
    <w:rsid w:val="00176D35"/>
    <w:rsid w:val="001801DD"/>
    <w:rsid w:val="00181980"/>
    <w:rsid w:val="00191E84"/>
    <w:rsid w:val="001949ED"/>
    <w:rsid w:val="00197618"/>
    <w:rsid w:val="001A22D1"/>
    <w:rsid w:val="001A5200"/>
    <w:rsid w:val="001A7380"/>
    <w:rsid w:val="001B0060"/>
    <w:rsid w:val="001B219B"/>
    <w:rsid w:val="001B2703"/>
    <w:rsid w:val="001B2C63"/>
    <w:rsid w:val="001B2CB9"/>
    <w:rsid w:val="001C39EA"/>
    <w:rsid w:val="001C7349"/>
    <w:rsid w:val="001C7AB3"/>
    <w:rsid w:val="001E0DFE"/>
    <w:rsid w:val="001E0E8B"/>
    <w:rsid w:val="001E27AB"/>
    <w:rsid w:val="001E6502"/>
    <w:rsid w:val="001E726E"/>
    <w:rsid w:val="001F7F68"/>
    <w:rsid w:val="00200B6F"/>
    <w:rsid w:val="00201ADC"/>
    <w:rsid w:val="002047E9"/>
    <w:rsid w:val="00206635"/>
    <w:rsid w:val="0020669E"/>
    <w:rsid w:val="0021703D"/>
    <w:rsid w:val="002215C1"/>
    <w:rsid w:val="002226C6"/>
    <w:rsid w:val="00222EFC"/>
    <w:rsid w:val="00224A05"/>
    <w:rsid w:val="0023214E"/>
    <w:rsid w:val="00236382"/>
    <w:rsid w:val="00237308"/>
    <w:rsid w:val="002416C0"/>
    <w:rsid w:val="002449EE"/>
    <w:rsid w:val="00245887"/>
    <w:rsid w:val="00245F55"/>
    <w:rsid w:val="00246D60"/>
    <w:rsid w:val="002508CD"/>
    <w:rsid w:val="0025184E"/>
    <w:rsid w:val="00255D31"/>
    <w:rsid w:val="00257B6D"/>
    <w:rsid w:val="00261253"/>
    <w:rsid w:val="002640B4"/>
    <w:rsid w:val="0026454A"/>
    <w:rsid w:val="00270461"/>
    <w:rsid w:val="00272477"/>
    <w:rsid w:val="0028160A"/>
    <w:rsid w:val="0028201C"/>
    <w:rsid w:val="002917A7"/>
    <w:rsid w:val="00291E96"/>
    <w:rsid w:val="00297884"/>
    <w:rsid w:val="00297DAF"/>
    <w:rsid w:val="002A5D1C"/>
    <w:rsid w:val="002B13CC"/>
    <w:rsid w:val="002B35AE"/>
    <w:rsid w:val="002B5761"/>
    <w:rsid w:val="002B72F5"/>
    <w:rsid w:val="002C015A"/>
    <w:rsid w:val="002C3364"/>
    <w:rsid w:val="002C3CEB"/>
    <w:rsid w:val="002C6B21"/>
    <w:rsid w:val="002C7C32"/>
    <w:rsid w:val="002D5CC1"/>
    <w:rsid w:val="002D7825"/>
    <w:rsid w:val="002D7AD5"/>
    <w:rsid w:val="002E0595"/>
    <w:rsid w:val="002E2C33"/>
    <w:rsid w:val="002E3702"/>
    <w:rsid w:val="002E4DF0"/>
    <w:rsid w:val="002E52E5"/>
    <w:rsid w:val="002E7128"/>
    <w:rsid w:val="002E75CF"/>
    <w:rsid w:val="002F0788"/>
    <w:rsid w:val="002F3AE7"/>
    <w:rsid w:val="002F7FCB"/>
    <w:rsid w:val="00302382"/>
    <w:rsid w:val="0030270F"/>
    <w:rsid w:val="00305D5B"/>
    <w:rsid w:val="003075AE"/>
    <w:rsid w:val="003109D7"/>
    <w:rsid w:val="003137F9"/>
    <w:rsid w:val="003150B6"/>
    <w:rsid w:val="00315CA2"/>
    <w:rsid w:val="00320541"/>
    <w:rsid w:val="00320BF4"/>
    <w:rsid w:val="003232AB"/>
    <w:rsid w:val="0032762A"/>
    <w:rsid w:val="003327EE"/>
    <w:rsid w:val="003329DC"/>
    <w:rsid w:val="003354D5"/>
    <w:rsid w:val="003361C5"/>
    <w:rsid w:val="00341BE1"/>
    <w:rsid w:val="00343BCB"/>
    <w:rsid w:val="003471EB"/>
    <w:rsid w:val="0034722C"/>
    <w:rsid w:val="00355D91"/>
    <w:rsid w:val="00361EC6"/>
    <w:rsid w:val="00365132"/>
    <w:rsid w:val="00371047"/>
    <w:rsid w:val="0037599F"/>
    <w:rsid w:val="00375ACC"/>
    <w:rsid w:val="00380526"/>
    <w:rsid w:val="00383AC4"/>
    <w:rsid w:val="00384925"/>
    <w:rsid w:val="00387DA1"/>
    <w:rsid w:val="00393D37"/>
    <w:rsid w:val="003B3CD5"/>
    <w:rsid w:val="003B570D"/>
    <w:rsid w:val="003C7E96"/>
    <w:rsid w:val="003D0875"/>
    <w:rsid w:val="003D2D2D"/>
    <w:rsid w:val="003D70AF"/>
    <w:rsid w:val="003E5FE6"/>
    <w:rsid w:val="003E7AF5"/>
    <w:rsid w:val="00401F39"/>
    <w:rsid w:val="0040232A"/>
    <w:rsid w:val="00406A45"/>
    <w:rsid w:val="00421C6E"/>
    <w:rsid w:val="004225D8"/>
    <w:rsid w:val="00422E3A"/>
    <w:rsid w:val="00425945"/>
    <w:rsid w:val="00427096"/>
    <w:rsid w:val="004278D6"/>
    <w:rsid w:val="00427CBC"/>
    <w:rsid w:val="00430A48"/>
    <w:rsid w:val="00431EAB"/>
    <w:rsid w:val="004404CE"/>
    <w:rsid w:val="00441D22"/>
    <w:rsid w:val="00442E6C"/>
    <w:rsid w:val="0044514C"/>
    <w:rsid w:val="004457D3"/>
    <w:rsid w:val="004508A3"/>
    <w:rsid w:val="00452A9C"/>
    <w:rsid w:val="00456C76"/>
    <w:rsid w:val="00461FBA"/>
    <w:rsid w:val="00464655"/>
    <w:rsid w:val="0046640E"/>
    <w:rsid w:val="00466BF5"/>
    <w:rsid w:val="0046798E"/>
    <w:rsid w:val="00474FBC"/>
    <w:rsid w:val="004759F6"/>
    <w:rsid w:val="00475E1F"/>
    <w:rsid w:val="004807A9"/>
    <w:rsid w:val="00480D74"/>
    <w:rsid w:val="004817D5"/>
    <w:rsid w:val="00483616"/>
    <w:rsid w:val="00484EC0"/>
    <w:rsid w:val="004860ED"/>
    <w:rsid w:val="004913FB"/>
    <w:rsid w:val="00492BEF"/>
    <w:rsid w:val="00493D3F"/>
    <w:rsid w:val="004A75E7"/>
    <w:rsid w:val="004B317D"/>
    <w:rsid w:val="004B456A"/>
    <w:rsid w:val="004B736E"/>
    <w:rsid w:val="004C07B4"/>
    <w:rsid w:val="004C5D0F"/>
    <w:rsid w:val="004D0F35"/>
    <w:rsid w:val="004D2639"/>
    <w:rsid w:val="004D2957"/>
    <w:rsid w:val="004D36D6"/>
    <w:rsid w:val="004E0F54"/>
    <w:rsid w:val="004F1117"/>
    <w:rsid w:val="004F552D"/>
    <w:rsid w:val="004F5B22"/>
    <w:rsid w:val="00500C6D"/>
    <w:rsid w:val="005021A7"/>
    <w:rsid w:val="005050C6"/>
    <w:rsid w:val="005069EB"/>
    <w:rsid w:val="00507F67"/>
    <w:rsid w:val="00510BBC"/>
    <w:rsid w:val="005173A5"/>
    <w:rsid w:val="00523DCC"/>
    <w:rsid w:val="00524E11"/>
    <w:rsid w:val="00526F61"/>
    <w:rsid w:val="00527FD6"/>
    <w:rsid w:val="00530503"/>
    <w:rsid w:val="00531248"/>
    <w:rsid w:val="005325FD"/>
    <w:rsid w:val="00537F09"/>
    <w:rsid w:val="00544E97"/>
    <w:rsid w:val="0054646B"/>
    <w:rsid w:val="00550ED4"/>
    <w:rsid w:val="0055334C"/>
    <w:rsid w:val="00553615"/>
    <w:rsid w:val="00554028"/>
    <w:rsid w:val="00556265"/>
    <w:rsid w:val="0056255F"/>
    <w:rsid w:val="0056637D"/>
    <w:rsid w:val="00567C6D"/>
    <w:rsid w:val="005721B4"/>
    <w:rsid w:val="00573579"/>
    <w:rsid w:val="00574610"/>
    <w:rsid w:val="0058440D"/>
    <w:rsid w:val="005846A0"/>
    <w:rsid w:val="0058589A"/>
    <w:rsid w:val="0058664A"/>
    <w:rsid w:val="005872B8"/>
    <w:rsid w:val="0059526B"/>
    <w:rsid w:val="005973B9"/>
    <w:rsid w:val="005A25C9"/>
    <w:rsid w:val="005A62C5"/>
    <w:rsid w:val="005A6F9F"/>
    <w:rsid w:val="005A7365"/>
    <w:rsid w:val="005A7D59"/>
    <w:rsid w:val="005B43D4"/>
    <w:rsid w:val="005B6BA2"/>
    <w:rsid w:val="005C1E89"/>
    <w:rsid w:val="005C3C6B"/>
    <w:rsid w:val="005D0382"/>
    <w:rsid w:val="005D34C8"/>
    <w:rsid w:val="005D3ECE"/>
    <w:rsid w:val="005D7A57"/>
    <w:rsid w:val="005E3FE3"/>
    <w:rsid w:val="005F09D4"/>
    <w:rsid w:val="005F6D63"/>
    <w:rsid w:val="00604F5E"/>
    <w:rsid w:val="00604FC3"/>
    <w:rsid w:val="00613AC1"/>
    <w:rsid w:val="0061581D"/>
    <w:rsid w:val="00620FAF"/>
    <w:rsid w:val="006235BF"/>
    <w:rsid w:val="00632B0C"/>
    <w:rsid w:val="00634984"/>
    <w:rsid w:val="006356D8"/>
    <w:rsid w:val="0064181F"/>
    <w:rsid w:val="00646CFD"/>
    <w:rsid w:val="00647B49"/>
    <w:rsid w:val="006525DB"/>
    <w:rsid w:val="006809BD"/>
    <w:rsid w:val="00683AD2"/>
    <w:rsid w:val="006863EE"/>
    <w:rsid w:val="0069553E"/>
    <w:rsid w:val="006A6207"/>
    <w:rsid w:val="006A7632"/>
    <w:rsid w:val="006B7BE4"/>
    <w:rsid w:val="006C51E4"/>
    <w:rsid w:val="006D3622"/>
    <w:rsid w:val="006E0CB0"/>
    <w:rsid w:val="006E247C"/>
    <w:rsid w:val="006E31EC"/>
    <w:rsid w:val="006E39B3"/>
    <w:rsid w:val="006F3874"/>
    <w:rsid w:val="006F56C3"/>
    <w:rsid w:val="006F5AF6"/>
    <w:rsid w:val="00703B01"/>
    <w:rsid w:val="00705192"/>
    <w:rsid w:val="00705E40"/>
    <w:rsid w:val="00707D11"/>
    <w:rsid w:val="00711D79"/>
    <w:rsid w:val="007265ED"/>
    <w:rsid w:val="00731A35"/>
    <w:rsid w:val="0073286B"/>
    <w:rsid w:val="007329B9"/>
    <w:rsid w:val="00733D63"/>
    <w:rsid w:val="0073414B"/>
    <w:rsid w:val="00735D0F"/>
    <w:rsid w:val="0073620B"/>
    <w:rsid w:val="00745054"/>
    <w:rsid w:val="00745F35"/>
    <w:rsid w:val="00746E54"/>
    <w:rsid w:val="00747B7B"/>
    <w:rsid w:val="0075026C"/>
    <w:rsid w:val="00763558"/>
    <w:rsid w:val="00763C1D"/>
    <w:rsid w:val="00763E16"/>
    <w:rsid w:val="00764343"/>
    <w:rsid w:val="007657F3"/>
    <w:rsid w:val="007725CE"/>
    <w:rsid w:val="0077587B"/>
    <w:rsid w:val="00776850"/>
    <w:rsid w:val="00776976"/>
    <w:rsid w:val="0077774A"/>
    <w:rsid w:val="00781904"/>
    <w:rsid w:val="00784A3C"/>
    <w:rsid w:val="00784AC4"/>
    <w:rsid w:val="00785943"/>
    <w:rsid w:val="00792429"/>
    <w:rsid w:val="007A0C99"/>
    <w:rsid w:val="007A1A6C"/>
    <w:rsid w:val="007A30EA"/>
    <w:rsid w:val="007A436E"/>
    <w:rsid w:val="007A794A"/>
    <w:rsid w:val="007B10FD"/>
    <w:rsid w:val="007B2713"/>
    <w:rsid w:val="007B5A6F"/>
    <w:rsid w:val="007B6115"/>
    <w:rsid w:val="007C0C84"/>
    <w:rsid w:val="007C5777"/>
    <w:rsid w:val="007D2B7F"/>
    <w:rsid w:val="007D4790"/>
    <w:rsid w:val="007D4F4C"/>
    <w:rsid w:val="007D59EA"/>
    <w:rsid w:val="007E11AF"/>
    <w:rsid w:val="007E33FA"/>
    <w:rsid w:val="007E4D6B"/>
    <w:rsid w:val="007E656C"/>
    <w:rsid w:val="007E7A61"/>
    <w:rsid w:val="007F3527"/>
    <w:rsid w:val="00800947"/>
    <w:rsid w:val="008012DE"/>
    <w:rsid w:val="00803FD0"/>
    <w:rsid w:val="0081102E"/>
    <w:rsid w:val="0081402C"/>
    <w:rsid w:val="00816139"/>
    <w:rsid w:val="00821874"/>
    <w:rsid w:val="008259AF"/>
    <w:rsid w:val="00840052"/>
    <w:rsid w:val="00842BFE"/>
    <w:rsid w:val="00845DC5"/>
    <w:rsid w:val="00846AE7"/>
    <w:rsid w:val="008500DE"/>
    <w:rsid w:val="00852D0A"/>
    <w:rsid w:val="008535F1"/>
    <w:rsid w:val="008547F7"/>
    <w:rsid w:val="00855BBB"/>
    <w:rsid w:val="00860419"/>
    <w:rsid w:val="008608F5"/>
    <w:rsid w:val="00871FC0"/>
    <w:rsid w:val="00872D1C"/>
    <w:rsid w:val="00873C21"/>
    <w:rsid w:val="00875332"/>
    <w:rsid w:val="00877073"/>
    <w:rsid w:val="008846C6"/>
    <w:rsid w:val="008862E7"/>
    <w:rsid w:val="008945BB"/>
    <w:rsid w:val="008A246F"/>
    <w:rsid w:val="008B0152"/>
    <w:rsid w:val="008B0AD1"/>
    <w:rsid w:val="008B481A"/>
    <w:rsid w:val="008C0F0C"/>
    <w:rsid w:val="008C339B"/>
    <w:rsid w:val="008C751F"/>
    <w:rsid w:val="008D0134"/>
    <w:rsid w:val="008D2516"/>
    <w:rsid w:val="008D2C11"/>
    <w:rsid w:val="008D4551"/>
    <w:rsid w:val="008E1486"/>
    <w:rsid w:val="008E591D"/>
    <w:rsid w:val="008F4E07"/>
    <w:rsid w:val="008F6F37"/>
    <w:rsid w:val="00901186"/>
    <w:rsid w:val="00903E4B"/>
    <w:rsid w:val="00904919"/>
    <w:rsid w:val="00905071"/>
    <w:rsid w:val="0090607E"/>
    <w:rsid w:val="00907E74"/>
    <w:rsid w:val="00924394"/>
    <w:rsid w:val="00924FD0"/>
    <w:rsid w:val="00940F54"/>
    <w:rsid w:val="00945ED3"/>
    <w:rsid w:val="00952281"/>
    <w:rsid w:val="00955512"/>
    <w:rsid w:val="00963D3A"/>
    <w:rsid w:val="00972039"/>
    <w:rsid w:val="00974FF5"/>
    <w:rsid w:val="009775B9"/>
    <w:rsid w:val="00987F48"/>
    <w:rsid w:val="00991968"/>
    <w:rsid w:val="00992EAC"/>
    <w:rsid w:val="009939B2"/>
    <w:rsid w:val="00996F6A"/>
    <w:rsid w:val="009971F7"/>
    <w:rsid w:val="009976EF"/>
    <w:rsid w:val="009A5891"/>
    <w:rsid w:val="009B1829"/>
    <w:rsid w:val="009B1D2D"/>
    <w:rsid w:val="009B4A4E"/>
    <w:rsid w:val="009B6150"/>
    <w:rsid w:val="009B638F"/>
    <w:rsid w:val="009B7268"/>
    <w:rsid w:val="009B7B88"/>
    <w:rsid w:val="009C2FB8"/>
    <w:rsid w:val="009C3294"/>
    <w:rsid w:val="009C6D5A"/>
    <w:rsid w:val="009C7C6A"/>
    <w:rsid w:val="009C7DC2"/>
    <w:rsid w:val="009D030F"/>
    <w:rsid w:val="009D36A0"/>
    <w:rsid w:val="009D7DB8"/>
    <w:rsid w:val="009E2C7A"/>
    <w:rsid w:val="009E3508"/>
    <w:rsid w:val="009E601E"/>
    <w:rsid w:val="009F2C60"/>
    <w:rsid w:val="00A01187"/>
    <w:rsid w:val="00A025E7"/>
    <w:rsid w:val="00A06DEA"/>
    <w:rsid w:val="00A07394"/>
    <w:rsid w:val="00A1587D"/>
    <w:rsid w:val="00A17CBD"/>
    <w:rsid w:val="00A25F24"/>
    <w:rsid w:val="00A317E3"/>
    <w:rsid w:val="00A32991"/>
    <w:rsid w:val="00A32E85"/>
    <w:rsid w:val="00A40385"/>
    <w:rsid w:val="00A439F5"/>
    <w:rsid w:val="00A572DA"/>
    <w:rsid w:val="00A63EDC"/>
    <w:rsid w:val="00A6585D"/>
    <w:rsid w:val="00A67D91"/>
    <w:rsid w:val="00A71A6C"/>
    <w:rsid w:val="00A75D5A"/>
    <w:rsid w:val="00A806BA"/>
    <w:rsid w:val="00A84B65"/>
    <w:rsid w:val="00A84C1C"/>
    <w:rsid w:val="00A8771A"/>
    <w:rsid w:val="00A96A8D"/>
    <w:rsid w:val="00AA678A"/>
    <w:rsid w:val="00AA6B6C"/>
    <w:rsid w:val="00AA7338"/>
    <w:rsid w:val="00AA77D7"/>
    <w:rsid w:val="00AB0F17"/>
    <w:rsid w:val="00AB5E63"/>
    <w:rsid w:val="00AC16C4"/>
    <w:rsid w:val="00AC16FF"/>
    <w:rsid w:val="00AD2D07"/>
    <w:rsid w:val="00AD3FFC"/>
    <w:rsid w:val="00AD52FE"/>
    <w:rsid w:val="00AE2743"/>
    <w:rsid w:val="00AE30B6"/>
    <w:rsid w:val="00AE5F35"/>
    <w:rsid w:val="00AF18CE"/>
    <w:rsid w:val="00AF1F53"/>
    <w:rsid w:val="00B01156"/>
    <w:rsid w:val="00B02562"/>
    <w:rsid w:val="00B144DA"/>
    <w:rsid w:val="00B2289F"/>
    <w:rsid w:val="00B23F42"/>
    <w:rsid w:val="00B24993"/>
    <w:rsid w:val="00B27346"/>
    <w:rsid w:val="00B33B9A"/>
    <w:rsid w:val="00B35F90"/>
    <w:rsid w:val="00B4563C"/>
    <w:rsid w:val="00B45B48"/>
    <w:rsid w:val="00B511B6"/>
    <w:rsid w:val="00B55A25"/>
    <w:rsid w:val="00B6114A"/>
    <w:rsid w:val="00B615C2"/>
    <w:rsid w:val="00B63259"/>
    <w:rsid w:val="00B654DC"/>
    <w:rsid w:val="00B65ABE"/>
    <w:rsid w:val="00B7189B"/>
    <w:rsid w:val="00B71914"/>
    <w:rsid w:val="00B756FE"/>
    <w:rsid w:val="00B8018C"/>
    <w:rsid w:val="00B81658"/>
    <w:rsid w:val="00B83144"/>
    <w:rsid w:val="00B9011E"/>
    <w:rsid w:val="00B930FE"/>
    <w:rsid w:val="00B93F7D"/>
    <w:rsid w:val="00B95D33"/>
    <w:rsid w:val="00B96686"/>
    <w:rsid w:val="00BA05CA"/>
    <w:rsid w:val="00BA2A53"/>
    <w:rsid w:val="00BA406D"/>
    <w:rsid w:val="00BB2D98"/>
    <w:rsid w:val="00BC21BA"/>
    <w:rsid w:val="00BC3F37"/>
    <w:rsid w:val="00BC7CC4"/>
    <w:rsid w:val="00BD3256"/>
    <w:rsid w:val="00BD606C"/>
    <w:rsid w:val="00BE2691"/>
    <w:rsid w:val="00BE41C4"/>
    <w:rsid w:val="00BE473C"/>
    <w:rsid w:val="00BF1608"/>
    <w:rsid w:val="00BF57C7"/>
    <w:rsid w:val="00C0377D"/>
    <w:rsid w:val="00C06928"/>
    <w:rsid w:val="00C10D4D"/>
    <w:rsid w:val="00C13A51"/>
    <w:rsid w:val="00C145CE"/>
    <w:rsid w:val="00C15E63"/>
    <w:rsid w:val="00C22F95"/>
    <w:rsid w:val="00C2311C"/>
    <w:rsid w:val="00C23CCD"/>
    <w:rsid w:val="00C25E66"/>
    <w:rsid w:val="00C355A1"/>
    <w:rsid w:val="00C379DA"/>
    <w:rsid w:val="00C40E44"/>
    <w:rsid w:val="00C430C9"/>
    <w:rsid w:val="00C443E7"/>
    <w:rsid w:val="00C46F9A"/>
    <w:rsid w:val="00C51687"/>
    <w:rsid w:val="00C51CB8"/>
    <w:rsid w:val="00C5545E"/>
    <w:rsid w:val="00C56DE9"/>
    <w:rsid w:val="00C60D76"/>
    <w:rsid w:val="00C67AFF"/>
    <w:rsid w:val="00C70D29"/>
    <w:rsid w:val="00C740F5"/>
    <w:rsid w:val="00C75F05"/>
    <w:rsid w:val="00C7651D"/>
    <w:rsid w:val="00C80F32"/>
    <w:rsid w:val="00C828A6"/>
    <w:rsid w:val="00CA6AF1"/>
    <w:rsid w:val="00CA7B01"/>
    <w:rsid w:val="00CB209C"/>
    <w:rsid w:val="00CB3B65"/>
    <w:rsid w:val="00CB6AFD"/>
    <w:rsid w:val="00CC298E"/>
    <w:rsid w:val="00CC7823"/>
    <w:rsid w:val="00CD39F1"/>
    <w:rsid w:val="00CD3F7E"/>
    <w:rsid w:val="00CD5F73"/>
    <w:rsid w:val="00CE015B"/>
    <w:rsid w:val="00CE1AD3"/>
    <w:rsid w:val="00CE435F"/>
    <w:rsid w:val="00CE49B2"/>
    <w:rsid w:val="00CE7601"/>
    <w:rsid w:val="00CF6B9E"/>
    <w:rsid w:val="00D003C6"/>
    <w:rsid w:val="00D01F5A"/>
    <w:rsid w:val="00D0386E"/>
    <w:rsid w:val="00D11BFE"/>
    <w:rsid w:val="00D121C1"/>
    <w:rsid w:val="00D21596"/>
    <w:rsid w:val="00D327AA"/>
    <w:rsid w:val="00D33621"/>
    <w:rsid w:val="00D3660E"/>
    <w:rsid w:val="00D37CC2"/>
    <w:rsid w:val="00D47298"/>
    <w:rsid w:val="00D4734C"/>
    <w:rsid w:val="00D5030C"/>
    <w:rsid w:val="00D51590"/>
    <w:rsid w:val="00D51F7C"/>
    <w:rsid w:val="00D52D97"/>
    <w:rsid w:val="00D547FB"/>
    <w:rsid w:val="00D54D17"/>
    <w:rsid w:val="00D60AF1"/>
    <w:rsid w:val="00D626E4"/>
    <w:rsid w:val="00D63572"/>
    <w:rsid w:val="00D64B22"/>
    <w:rsid w:val="00D65ED2"/>
    <w:rsid w:val="00D7307C"/>
    <w:rsid w:val="00D74732"/>
    <w:rsid w:val="00D74CAD"/>
    <w:rsid w:val="00D80AE0"/>
    <w:rsid w:val="00D8133D"/>
    <w:rsid w:val="00D86F81"/>
    <w:rsid w:val="00D86FE3"/>
    <w:rsid w:val="00D97247"/>
    <w:rsid w:val="00D97DFA"/>
    <w:rsid w:val="00DA1C01"/>
    <w:rsid w:val="00DA23B9"/>
    <w:rsid w:val="00DA3239"/>
    <w:rsid w:val="00DA455D"/>
    <w:rsid w:val="00DB4301"/>
    <w:rsid w:val="00DB5389"/>
    <w:rsid w:val="00DB5529"/>
    <w:rsid w:val="00DB5AFA"/>
    <w:rsid w:val="00DB5FDA"/>
    <w:rsid w:val="00DB65FF"/>
    <w:rsid w:val="00DB7800"/>
    <w:rsid w:val="00DC2479"/>
    <w:rsid w:val="00DC493E"/>
    <w:rsid w:val="00DC4C31"/>
    <w:rsid w:val="00DD2DE2"/>
    <w:rsid w:val="00DD44D4"/>
    <w:rsid w:val="00DD7297"/>
    <w:rsid w:val="00DE09F3"/>
    <w:rsid w:val="00DF045B"/>
    <w:rsid w:val="00DF06F5"/>
    <w:rsid w:val="00DF07F7"/>
    <w:rsid w:val="00DF0C80"/>
    <w:rsid w:val="00DF39FF"/>
    <w:rsid w:val="00DF3DB7"/>
    <w:rsid w:val="00DF49FA"/>
    <w:rsid w:val="00DF52AF"/>
    <w:rsid w:val="00DF73B4"/>
    <w:rsid w:val="00E02603"/>
    <w:rsid w:val="00E038B5"/>
    <w:rsid w:val="00E05C14"/>
    <w:rsid w:val="00E130E2"/>
    <w:rsid w:val="00E1394C"/>
    <w:rsid w:val="00E14BD4"/>
    <w:rsid w:val="00E22160"/>
    <w:rsid w:val="00E24483"/>
    <w:rsid w:val="00E25E8D"/>
    <w:rsid w:val="00E27137"/>
    <w:rsid w:val="00E27C27"/>
    <w:rsid w:val="00E32084"/>
    <w:rsid w:val="00E44330"/>
    <w:rsid w:val="00E44C14"/>
    <w:rsid w:val="00E450B5"/>
    <w:rsid w:val="00E455CD"/>
    <w:rsid w:val="00E47B0D"/>
    <w:rsid w:val="00E501F4"/>
    <w:rsid w:val="00E56716"/>
    <w:rsid w:val="00E613ED"/>
    <w:rsid w:val="00E67E62"/>
    <w:rsid w:val="00E80016"/>
    <w:rsid w:val="00E80CB5"/>
    <w:rsid w:val="00E843BD"/>
    <w:rsid w:val="00E85155"/>
    <w:rsid w:val="00E85AEB"/>
    <w:rsid w:val="00E85B17"/>
    <w:rsid w:val="00E90D2D"/>
    <w:rsid w:val="00E93650"/>
    <w:rsid w:val="00EA4C62"/>
    <w:rsid w:val="00EB116F"/>
    <w:rsid w:val="00EB2C85"/>
    <w:rsid w:val="00EB52D0"/>
    <w:rsid w:val="00EC261F"/>
    <w:rsid w:val="00EC4ACE"/>
    <w:rsid w:val="00ED0B4A"/>
    <w:rsid w:val="00ED6086"/>
    <w:rsid w:val="00ED633F"/>
    <w:rsid w:val="00EE2735"/>
    <w:rsid w:val="00EE4A1E"/>
    <w:rsid w:val="00EE61C5"/>
    <w:rsid w:val="00EE6B4A"/>
    <w:rsid w:val="00EF0E27"/>
    <w:rsid w:val="00EF45A2"/>
    <w:rsid w:val="00F05F34"/>
    <w:rsid w:val="00F06379"/>
    <w:rsid w:val="00F21D5D"/>
    <w:rsid w:val="00F25149"/>
    <w:rsid w:val="00F2673A"/>
    <w:rsid w:val="00F275BD"/>
    <w:rsid w:val="00F31B62"/>
    <w:rsid w:val="00F32B7F"/>
    <w:rsid w:val="00F411B9"/>
    <w:rsid w:val="00F415B8"/>
    <w:rsid w:val="00F46A9E"/>
    <w:rsid w:val="00F536F4"/>
    <w:rsid w:val="00F53EF1"/>
    <w:rsid w:val="00F56243"/>
    <w:rsid w:val="00F60974"/>
    <w:rsid w:val="00F63A9F"/>
    <w:rsid w:val="00F66160"/>
    <w:rsid w:val="00F66545"/>
    <w:rsid w:val="00F7255F"/>
    <w:rsid w:val="00F77966"/>
    <w:rsid w:val="00F8403B"/>
    <w:rsid w:val="00F84C0D"/>
    <w:rsid w:val="00F85A52"/>
    <w:rsid w:val="00F8623B"/>
    <w:rsid w:val="00F87A16"/>
    <w:rsid w:val="00F907AE"/>
    <w:rsid w:val="00F920A6"/>
    <w:rsid w:val="00F9368D"/>
    <w:rsid w:val="00FB320F"/>
    <w:rsid w:val="00FC07DB"/>
    <w:rsid w:val="00FC0830"/>
    <w:rsid w:val="00FC7E9B"/>
    <w:rsid w:val="00FD0434"/>
    <w:rsid w:val="00FD306D"/>
    <w:rsid w:val="00FF0ABC"/>
    <w:rsid w:val="00FF0ACF"/>
    <w:rsid w:val="00FF1179"/>
    <w:rsid w:val="00FF3011"/>
    <w:rsid w:val="00FF5C1A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rFonts w:ascii="Times Sakha" w:hAnsi="Times Sakha"/>
      <w:sz w:val="28"/>
      <w:szCs w:val="24"/>
    </w:rPr>
  </w:style>
  <w:style w:type="paragraph" w:styleId="6">
    <w:name w:val="heading 6"/>
    <w:basedOn w:val="a"/>
    <w:next w:val="a"/>
    <w:link w:val="60"/>
    <w:qFormat/>
    <w:rsid w:val="00AF18C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</w:rPr>
  </w:style>
  <w:style w:type="paragraph" w:styleId="20">
    <w:name w:val="Body Text 2"/>
    <w:basedOn w:val="a"/>
    <w:link w:val="21"/>
    <w:pPr>
      <w:spacing w:after="120" w:line="480" w:lineRule="auto"/>
    </w:pPr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styleId="22">
    <w:name w:val="Body Text Indent 2"/>
    <w:basedOn w:val="a"/>
    <w:semiHidden/>
    <w:pPr>
      <w:spacing w:after="120" w:line="480" w:lineRule="auto"/>
      <w:ind w:left="283"/>
    </w:pPr>
  </w:style>
  <w:style w:type="paragraph" w:styleId="3">
    <w:name w:val="Body Text 3"/>
    <w:basedOn w:val="a"/>
    <w:semiHidden/>
    <w:pPr>
      <w:spacing w:after="120"/>
    </w:pPr>
    <w:rPr>
      <w:sz w:val="16"/>
      <w:szCs w:val="16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8A246F"/>
  </w:style>
  <w:style w:type="character" w:customStyle="1" w:styleId="a5">
    <w:name w:val="Основной текст с отступом Знак"/>
    <w:basedOn w:val="a0"/>
    <w:link w:val="a4"/>
    <w:rsid w:val="008A246F"/>
  </w:style>
  <w:style w:type="table" w:styleId="a7">
    <w:name w:val="Table Grid"/>
    <w:basedOn w:val="a1"/>
    <w:uiPriority w:val="59"/>
    <w:rsid w:val="00972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84925"/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7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173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59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"/>
    <w:rsid w:val="00DD2DE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b">
    <w:name w:val="Title"/>
    <w:basedOn w:val="normal"/>
    <w:next w:val="normal"/>
    <w:link w:val="ac"/>
    <w:rsid w:val="00DD2DE2"/>
    <w:pPr>
      <w:contextualSpacing/>
    </w:pPr>
    <w:rPr>
      <w:rFonts w:ascii="Trebuchet MS" w:eastAsia="Trebuchet MS" w:hAnsi="Trebuchet MS" w:cs="Trebuchet MS"/>
      <w:sz w:val="42"/>
    </w:rPr>
  </w:style>
  <w:style w:type="character" w:customStyle="1" w:styleId="ac">
    <w:name w:val="Название Знак"/>
    <w:link w:val="ab"/>
    <w:rsid w:val="00DD2DE2"/>
    <w:rPr>
      <w:rFonts w:ascii="Trebuchet MS" w:eastAsia="Trebuchet MS" w:hAnsi="Trebuchet MS" w:cs="Trebuchet MS"/>
      <w:color w:val="000000"/>
      <w:sz w:val="42"/>
      <w:szCs w:val="22"/>
    </w:rPr>
  </w:style>
  <w:style w:type="character" w:customStyle="1" w:styleId="ad">
    <w:name w:val="Гипертекстовая ссылка"/>
    <w:uiPriority w:val="99"/>
    <w:rsid w:val="00A01187"/>
    <w:rPr>
      <w:b w:val="0"/>
      <w:bCs w:val="0"/>
      <w:color w:val="008000"/>
    </w:rPr>
  </w:style>
  <w:style w:type="paragraph" w:styleId="ae">
    <w:name w:val="Normal (Web)"/>
    <w:basedOn w:val="a"/>
    <w:uiPriority w:val="99"/>
    <w:unhideWhenUsed/>
    <w:rsid w:val="00DF49FA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rsid w:val="00AF18CE"/>
    <w:rPr>
      <w:rFonts w:ascii="Calibri" w:hAnsi="Calibri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AF18CE"/>
    <w:pPr>
      <w:keepNext/>
      <w:spacing w:line="220" w:lineRule="auto"/>
      <w:ind w:left="360" w:right="1000"/>
      <w:jc w:val="center"/>
    </w:pPr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7;&#1076;&#1080;&#1085;&#1099;&#1081;&#1091;&#1088;&#1086;&#108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B31B-C808-43D0-BBB3-89586FB1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«Улусное (районное) управление образованием, воспитанием и подготовкой кадров» Усть-Майского улуса (района)</vt:lpstr>
    </vt:vector>
  </TitlesOfParts>
  <Company>УУОВиПК</Company>
  <LinksUpToDate>false</LinksUpToDate>
  <CharactersWithSpaces>10720</CharactersWithSpaces>
  <SharedDoc>false</SharedDoc>
  <HLinks>
    <vt:vector size="6" baseType="variant">
      <vt:variant>
        <vt:i4>7995482</vt:i4>
      </vt:variant>
      <vt:variant>
        <vt:i4>0</vt:i4>
      </vt:variant>
      <vt:variant>
        <vt:i4>0</vt:i4>
      </vt:variant>
      <vt:variant>
        <vt:i4>5</vt:i4>
      </vt:variant>
      <vt:variant>
        <vt:lpwstr>http://www.единыйурок.рф/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«Улусное (районное) управление образованием, воспитанием и подготовкой кадров» Усть-Майского улуса (района)</dc:title>
  <dc:creator>Екатерина Валерьевна</dc:creator>
  <cp:lastModifiedBy>user</cp:lastModifiedBy>
  <cp:revision>2</cp:revision>
  <cp:lastPrinted>2019-11-19T08:46:00Z</cp:lastPrinted>
  <dcterms:created xsi:type="dcterms:W3CDTF">2019-11-19T08:46:00Z</dcterms:created>
  <dcterms:modified xsi:type="dcterms:W3CDTF">2019-11-19T08:46:00Z</dcterms:modified>
</cp:coreProperties>
</file>