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69" w:rsidRDefault="002F2135" w:rsidP="00BC05C8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2" name="Рисунок 1" descr="C:\Users\user\Documents\ПОЛОЖЕНИЯ\ПОЛОЖЕНИЯ Готовые\готовые положения\Положение о порядке и основании перевода, отчисления и восстановления воспитанников\титулка от 2 февр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ОЛОЖЕНИЯ\ПОЛОЖЕНИЯ Готовые\готовые положения\Положение о порядке и основании перевода, отчисления и восстановления воспитанников\титулка от 2 февр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A69" w:rsidRDefault="00010A69" w:rsidP="00BC05C8">
      <w:pPr>
        <w:rPr>
          <w:b/>
        </w:rPr>
      </w:pPr>
    </w:p>
    <w:p w:rsidR="00010A69" w:rsidRDefault="00010A69" w:rsidP="00BC05C8">
      <w:pPr>
        <w:rPr>
          <w:b/>
        </w:rPr>
      </w:pPr>
    </w:p>
    <w:p w:rsidR="00010A69" w:rsidRDefault="00010A69" w:rsidP="00BC05C8">
      <w:pPr>
        <w:rPr>
          <w:b/>
        </w:rPr>
      </w:pPr>
    </w:p>
    <w:p w:rsidR="0058736E" w:rsidRPr="00010A69" w:rsidRDefault="005D7955" w:rsidP="00C95EA5">
      <w:pPr>
        <w:pStyle w:val="a3"/>
        <w:shd w:val="clear" w:color="auto" w:fill="FFFFFF"/>
        <w:jc w:val="center"/>
      </w:pPr>
      <w:r w:rsidRPr="00010A69">
        <w:rPr>
          <w:rStyle w:val="a4"/>
        </w:rPr>
        <w:lastRenderedPageBreak/>
        <w:t xml:space="preserve">1. </w:t>
      </w:r>
      <w:r w:rsidR="0058736E" w:rsidRPr="00010A69">
        <w:rPr>
          <w:rStyle w:val="a4"/>
        </w:rPr>
        <w:t>Общие положения</w:t>
      </w:r>
      <w:r w:rsidR="00C95EA5" w:rsidRPr="00010A69">
        <w:rPr>
          <w:rStyle w:val="a4"/>
        </w:rPr>
        <w:t>:</w:t>
      </w:r>
    </w:p>
    <w:p w:rsidR="0058736E" w:rsidRPr="00010A69" w:rsidRDefault="0058736E" w:rsidP="00010A69">
      <w:pPr>
        <w:pStyle w:val="a3"/>
        <w:numPr>
          <w:ilvl w:val="1"/>
          <w:numId w:val="5"/>
        </w:numPr>
        <w:shd w:val="clear" w:color="auto" w:fill="FFFFFF"/>
        <w:jc w:val="both"/>
      </w:pPr>
      <w:r w:rsidRPr="00010A69">
        <w:t xml:space="preserve">Настоящее Положение о порядке и основании перевода, отчисления, восстановления воспитанников (далее Положение) Муниципальным бюджетным дошкольным образовательным учреждением </w:t>
      </w:r>
      <w:r w:rsidR="00C95EA5" w:rsidRPr="00010A69">
        <w:t xml:space="preserve">Комаричским </w:t>
      </w:r>
      <w:r w:rsidR="00F77ABB" w:rsidRPr="00010A69">
        <w:t>детски</w:t>
      </w:r>
      <w:r w:rsidR="00C95EA5" w:rsidRPr="00010A69">
        <w:t>м</w:t>
      </w:r>
      <w:r w:rsidR="00CF53AE" w:rsidRPr="00010A69">
        <w:t xml:space="preserve"> сад</w:t>
      </w:r>
      <w:r w:rsidR="00C95EA5" w:rsidRPr="00010A69">
        <w:t>ом №3</w:t>
      </w:r>
      <w:r w:rsidR="00F77ABB" w:rsidRPr="00010A69">
        <w:t xml:space="preserve"> </w:t>
      </w:r>
      <w:r w:rsidR="00CF53AE" w:rsidRPr="00010A69">
        <w:t xml:space="preserve"> </w:t>
      </w:r>
      <w:r w:rsidRPr="00010A69">
        <w:t xml:space="preserve">(далее Учреждение) регулирует порядок и основание перевода, отчисления </w:t>
      </w:r>
      <w:r w:rsidR="002349AF" w:rsidRPr="00010A69">
        <w:t xml:space="preserve"> и восстановления </w:t>
      </w:r>
      <w:r w:rsidRPr="00010A69">
        <w:t>воспитанников.</w:t>
      </w:r>
    </w:p>
    <w:p w:rsidR="002C7C47" w:rsidRPr="00010A69" w:rsidRDefault="005D7955" w:rsidP="002C7C47">
      <w:pPr>
        <w:pStyle w:val="a3"/>
        <w:numPr>
          <w:ilvl w:val="1"/>
          <w:numId w:val="5"/>
        </w:numPr>
        <w:shd w:val="clear" w:color="auto" w:fill="FFFFFF"/>
      </w:pPr>
      <w:r w:rsidRPr="00010A69">
        <w:t xml:space="preserve">Настоящее положение разработано в соответствии </w:t>
      </w:r>
      <w:proofErr w:type="gramStart"/>
      <w:r w:rsidRPr="00010A69">
        <w:t>с</w:t>
      </w:r>
      <w:proofErr w:type="gramEnd"/>
      <w:r w:rsidRPr="00010A69">
        <w:t xml:space="preserve">:                         </w:t>
      </w:r>
    </w:p>
    <w:p w:rsidR="002C7C47" w:rsidRDefault="005D7955" w:rsidP="00010A69">
      <w:pPr>
        <w:pStyle w:val="a3"/>
        <w:shd w:val="clear" w:color="auto" w:fill="FFFFFF"/>
        <w:jc w:val="both"/>
      </w:pPr>
      <w:r w:rsidRPr="00010A69">
        <w:t xml:space="preserve">- Федеральным законом от 29.12.2012 года № 273 - ФЗ «Об образовании в Российской </w:t>
      </w:r>
      <w:r w:rsidR="002C7C47" w:rsidRPr="00010A69">
        <w:t xml:space="preserve">Федерации»; </w:t>
      </w:r>
    </w:p>
    <w:p w:rsidR="00EB42CF" w:rsidRPr="00010A69" w:rsidRDefault="00EB42CF" w:rsidP="00010A69">
      <w:pPr>
        <w:pStyle w:val="a3"/>
        <w:shd w:val="clear" w:color="auto" w:fill="FFFFFF"/>
        <w:jc w:val="both"/>
      </w:pPr>
      <w:r>
        <w:t xml:space="preserve">- Приказом </w:t>
      </w:r>
      <w:r w:rsidRPr="00010A69">
        <w:t xml:space="preserve"> Мин</w:t>
      </w:r>
      <w:r>
        <w:t>истерства образования и науки Р</w:t>
      </w:r>
      <w:r w:rsidRPr="00010A69">
        <w:t>Ф от 28.12.2015 г, № 1527</w:t>
      </w:r>
      <w:r>
        <w:t>.</w:t>
      </w:r>
      <w:r w:rsidRPr="00010A69">
        <w:t xml:space="preserve"> </w:t>
      </w:r>
    </w:p>
    <w:p w:rsidR="005D7955" w:rsidRDefault="005D7955" w:rsidP="00010A69">
      <w:pPr>
        <w:jc w:val="both"/>
      </w:pPr>
      <w:r w:rsidRPr="00010A69">
        <w:t xml:space="preserve">- </w:t>
      </w:r>
      <w:r w:rsidR="00491F36" w:rsidRPr="00010A69">
        <w:t>Положением о порядке</w:t>
      </w:r>
      <w:r w:rsidR="002C7C47" w:rsidRPr="00010A69">
        <w:t xml:space="preserve"> оформления возникновения, приостановления и прекращения отношений </w:t>
      </w:r>
      <w:r w:rsidR="00EB42CF">
        <w:t>между МБДОУ «</w:t>
      </w:r>
      <w:r w:rsidR="00CA4FB3">
        <w:t xml:space="preserve">Детский сад «Мичил» </w:t>
      </w:r>
      <w:r w:rsidR="002C7C47" w:rsidRPr="00010A69">
        <w:t xml:space="preserve"> и воспитанниками и (или) родителями (законными представ</w:t>
      </w:r>
      <w:r w:rsidR="00F77ABB" w:rsidRPr="00010A69">
        <w:t xml:space="preserve">ителями) воспитанников </w:t>
      </w:r>
      <w:proofErr w:type="gramStart"/>
      <w:r w:rsidR="00F66CD1" w:rsidRPr="00010A69">
        <w:t>от</w:t>
      </w:r>
      <w:proofErr w:type="gramEnd"/>
      <w:r w:rsidR="00F66CD1" w:rsidRPr="00010A69">
        <w:t xml:space="preserve"> </w:t>
      </w:r>
      <w:r w:rsidR="00596481">
        <w:t>_________________________________</w:t>
      </w:r>
    </w:p>
    <w:p w:rsidR="00CA4FB3" w:rsidRPr="00010A69" w:rsidRDefault="00CA4FB3" w:rsidP="00010A69">
      <w:pPr>
        <w:jc w:val="both"/>
      </w:pPr>
    </w:p>
    <w:p w:rsidR="0058736E" w:rsidRPr="00010A69" w:rsidRDefault="005D7955" w:rsidP="00010A69">
      <w:pPr>
        <w:jc w:val="both"/>
      </w:pPr>
      <w:r w:rsidRPr="00010A69">
        <w:t>- Уставом МБДОУ.</w:t>
      </w:r>
      <w:r w:rsidR="0058736E" w:rsidRPr="00010A69">
        <w:t> </w:t>
      </w:r>
    </w:p>
    <w:p w:rsidR="00BF39DF" w:rsidRPr="00010A69" w:rsidRDefault="00BF39DF" w:rsidP="005D7955"/>
    <w:p w:rsidR="005D7955" w:rsidRPr="00010A69" w:rsidRDefault="005D7955" w:rsidP="00C95EA5">
      <w:pPr>
        <w:pStyle w:val="a3"/>
        <w:shd w:val="clear" w:color="auto" w:fill="FFFFFF"/>
        <w:jc w:val="center"/>
        <w:rPr>
          <w:b/>
          <w:bCs/>
        </w:rPr>
      </w:pPr>
      <w:r w:rsidRPr="00010A69">
        <w:rPr>
          <w:rStyle w:val="a4"/>
        </w:rPr>
        <w:t xml:space="preserve">2. </w:t>
      </w:r>
      <w:r w:rsidR="0058736E" w:rsidRPr="00010A69">
        <w:rPr>
          <w:rStyle w:val="a4"/>
        </w:rPr>
        <w:t>Порядок и основания перевода воспитанников</w:t>
      </w:r>
      <w:r w:rsidR="00C95EA5" w:rsidRPr="00010A69">
        <w:rPr>
          <w:rStyle w:val="a4"/>
        </w:rPr>
        <w:t>:</w:t>
      </w:r>
    </w:p>
    <w:p w:rsidR="0058736E" w:rsidRPr="00010A69" w:rsidRDefault="005D7955" w:rsidP="00FD5F69">
      <w:pPr>
        <w:pStyle w:val="a3"/>
        <w:shd w:val="clear" w:color="auto" w:fill="FFFFFF"/>
        <w:jc w:val="both"/>
        <w:rPr>
          <w:b/>
          <w:bCs/>
        </w:rPr>
      </w:pPr>
      <w:r w:rsidRPr="00010A69">
        <w:t xml:space="preserve">2.1. </w:t>
      </w:r>
      <w:r w:rsidR="0058736E" w:rsidRPr="00010A69">
        <w:t>Перевод воспитанников осуществляется в следующих случаях:</w:t>
      </w:r>
    </w:p>
    <w:p w:rsidR="0058736E" w:rsidRPr="00010A69" w:rsidRDefault="0058736E" w:rsidP="00FD5F69">
      <w:pPr>
        <w:pStyle w:val="a3"/>
        <w:shd w:val="clear" w:color="auto" w:fill="FFFFFF"/>
        <w:jc w:val="both"/>
      </w:pPr>
      <w:r w:rsidRPr="00010A69">
        <w:t>- при переводе в следующую возрастную группу;</w:t>
      </w:r>
    </w:p>
    <w:p w:rsidR="0058736E" w:rsidRPr="00010A69" w:rsidRDefault="0058736E" w:rsidP="00FD5F69">
      <w:pPr>
        <w:pStyle w:val="a3"/>
        <w:shd w:val="clear" w:color="auto" w:fill="FFFFFF"/>
        <w:jc w:val="both"/>
      </w:pPr>
      <w:r w:rsidRPr="00010A69">
        <w:t>- при переводе воспитанников в друг</w:t>
      </w:r>
      <w:r w:rsidR="00CF53AE" w:rsidRPr="00010A69">
        <w:t>ую дошкольную образовательную организацию</w:t>
      </w:r>
      <w:r w:rsidRPr="00010A69">
        <w:t>;</w:t>
      </w:r>
    </w:p>
    <w:p w:rsidR="0058736E" w:rsidRDefault="0058736E" w:rsidP="00FD5F69">
      <w:pPr>
        <w:pStyle w:val="a3"/>
        <w:shd w:val="clear" w:color="auto" w:fill="FFFFFF"/>
        <w:jc w:val="both"/>
      </w:pPr>
      <w:r w:rsidRPr="00010A69">
        <w:t>- в иных</w:t>
      </w:r>
      <w:r w:rsidR="00FD5F69">
        <w:t xml:space="preserve"> случаях по заявлению родителей;</w:t>
      </w:r>
    </w:p>
    <w:p w:rsidR="005D7955" w:rsidRPr="00010A69" w:rsidRDefault="005D7955" w:rsidP="00FD5F69">
      <w:pPr>
        <w:pStyle w:val="a3"/>
        <w:shd w:val="clear" w:color="auto" w:fill="FFFFFF"/>
        <w:jc w:val="both"/>
      </w:pPr>
      <w:r w:rsidRPr="00010A69">
        <w:t xml:space="preserve">2.2. </w:t>
      </w:r>
      <w:r w:rsidR="0058736E" w:rsidRPr="00010A69">
        <w:t>Перевод в следующую возрас</w:t>
      </w:r>
      <w:r w:rsidR="00283779" w:rsidRPr="00010A69">
        <w:t xml:space="preserve">тную группу осуществляется с </w:t>
      </w:r>
      <w:r w:rsidR="0058736E" w:rsidRPr="00010A69">
        <w:t>01 сентября ежегодно</w:t>
      </w:r>
      <w:r w:rsidR="00C95EA5" w:rsidRPr="00010A69">
        <w:t>,</w:t>
      </w:r>
      <w:r w:rsidR="0058736E" w:rsidRPr="00010A69">
        <w:t xml:space="preserve"> в связи с достижением воспитанниками следующего возрастного периода, на основании приказа заведующего Учреждением.</w:t>
      </w:r>
    </w:p>
    <w:p w:rsidR="00000E83" w:rsidRPr="00010A69" w:rsidRDefault="0058736E" w:rsidP="00FD5F69">
      <w:pPr>
        <w:pStyle w:val="a3"/>
        <w:shd w:val="clear" w:color="auto" w:fill="FFFFFF"/>
        <w:jc w:val="both"/>
      </w:pPr>
      <w:r w:rsidRPr="00010A69">
        <w:t xml:space="preserve">2.3. Перевод воспитанника в </w:t>
      </w:r>
      <w:r w:rsidR="00EC34CD" w:rsidRPr="00010A69">
        <w:t xml:space="preserve">другую дошкольную образовательную организацию  </w:t>
      </w:r>
      <w:r w:rsidR="007744CE" w:rsidRPr="00010A69">
        <w:t xml:space="preserve">на постоянной основе </w:t>
      </w:r>
      <w:r w:rsidR="00EC34CD" w:rsidRPr="00010A69">
        <w:t>осуществляется на основании</w:t>
      </w:r>
      <w:r w:rsidR="00000E83" w:rsidRPr="00010A69">
        <w:t xml:space="preserve"> Приказа Министерства образования и науки Р.Ф. от 28.12.2015 г, № 1527</w:t>
      </w:r>
      <w:r w:rsidR="00FD5F69">
        <w:t>.</w:t>
      </w:r>
      <w:r w:rsidR="00000E83" w:rsidRPr="00010A69">
        <w:t xml:space="preserve"> </w:t>
      </w:r>
    </w:p>
    <w:p w:rsidR="005D7955" w:rsidRPr="00010A69" w:rsidRDefault="005D7955" w:rsidP="00C95EA5">
      <w:pPr>
        <w:pStyle w:val="a3"/>
        <w:shd w:val="clear" w:color="auto" w:fill="FFFFFF"/>
        <w:jc w:val="center"/>
        <w:rPr>
          <w:rStyle w:val="a4"/>
        </w:rPr>
      </w:pPr>
      <w:r w:rsidRPr="00010A69">
        <w:rPr>
          <w:rStyle w:val="a4"/>
        </w:rPr>
        <w:t>3. Порядок восстановления воспитанников</w:t>
      </w:r>
      <w:r w:rsidR="00C95EA5" w:rsidRPr="00010A69">
        <w:rPr>
          <w:rStyle w:val="a4"/>
        </w:rPr>
        <w:t>:</w:t>
      </w:r>
    </w:p>
    <w:p w:rsidR="006F7B58" w:rsidRPr="00010A69" w:rsidRDefault="005D7955" w:rsidP="00EB42CF">
      <w:pPr>
        <w:pStyle w:val="a3"/>
        <w:shd w:val="clear" w:color="auto" w:fill="FFFFFF"/>
        <w:jc w:val="both"/>
        <w:rPr>
          <w:rStyle w:val="a4"/>
          <w:b w:val="0"/>
          <w:bCs w:val="0"/>
        </w:rPr>
      </w:pPr>
      <w:r w:rsidRPr="00010A69">
        <w:t>3.1</w:t>
      </w:r>
      <w:r w:rsidR="00EB33F5" w:rsidRPr="00010A69">
        <w:t>. Восстановление воспитанников</w:t>
      </w:r>
      <w:r w:rsidR="006F7B58" w:rsidRPr="00010A69">
        <w:t xml:space="preserve"> осуществляется </w:t>
      </w:r>
      <w:r w:rsidRPr="00010A69">
        <w:t>в соответствии с установленным Порядком</w:t>
      </w:r>
      <w:r w:rsidR="006F7B58" w:rsidRPr="00010A69">
        <w:t xml:space="preserve"> оформления возникновения, приостановления и прекращения отношений </w:t>
      </w:r>
      <w:r w:rsidR="00BB6B2A" w:rsidRPr="00010A69">
        <w:t xml:space="preserve">между МБДОУ </w:t>
      </w:r>
      <w:r w:rsidR="00EB42CF">
        <w:t xml:space="preserve"> «Детский сад «Мичил» </w:t>
      </w:r>
      <w:r w:rsidR="006F7B58" w:rsidRPr="00010A69">
        <w:t xml:space="preserve"> и воспитанниками и (или) родителями (законными представителями) воспитанников</w:t>
      </w:r>
      <w:r w:rsidR="00BB6B2A" w:rsidRPr="00010A69">
        <w:t xml:space="preserve"> (п.4</w:t>
      </w:r>
      <w:r w:rsidRPr="00010A69">
        <w:t>).</w:t>
      </w:r>
      <w:hyperlink r:id="rId6" w:anchor="_ftn1" w:history="1"/>
    </w:p>
    <w:p w:rsidR="0058736E" w:rsidRPr="00010A69" w:rsidRDefault="005D7955" w:rsidP="00C95EA5">
      <w:pPr>
        <w:pStyle w:val="a3"/>
        <w:shd w:val="clear" w:color="auto" w:fill="FFFFFF"/>
        <w:jc w:val="center"/>
      </w:pPr>
      <w:r w:rsidRPr="00010A69">
        <w:rPr>
          <w:rStyle w:val="a4"/>
        </w:rPr>
        <w:t xml:space="preserve">4. </w:t>
      </w:r>
      <w:r w:rsidR="0058736E" w:rsidRPr="00010A69">
        <w:rPr>
          <w:rStyle w:val="a4"/>
        </w:rPr>
        <w:t>Порядок отчисления воспитанников</w:t>
      </w:r>
      <w:r w:rsidR="00C95EA5" w:rsidRPr="00010A69">
        <w:rPr>
          <w:rStyle w:val="a4"/>
        </w:rPr>
        <w:t>:</w:t>
      </w:r>
    </w:p>
    <w:p w:rsidR="0058736E" w:rsidRPr="00010A69" w:rsidRDefault="005D7955" w:rsidP="00EB42CF">
      <w:pPr>
        <w:pStyle w:val="a3"/>
        <w:shd w:val="clear" w:color="auto" w:fill="FFFFFF"/>
        <w:jc w:val="both"/>
      </w:pPr>
      <w:r w:rsidRPr="00010A69">
        <w:t>4</w:t>
      </w:r>
      <w:r w:rsidR="0058736E" w:rsidRPr="00010A69">
        <w:t>.1. Отчисление воспитанников из Учреждения осуществляется на основании заявления родителей по окончанию срока действия Договора в связи с окончанием получения ребенком дошкольного образования, предоставлением Учреждением образовательной услуги в полном объеме.</w:t>
      </w:r>
    </w:p>
    <w:p w:rsidR="0058736E" w:rsidRPr="00010A69" w:rsidRDefault="005D7955" w:rsidP="00EB42CF">
      <w:pPr>
        <w:pStyle w:val="a3"/>
        <w:shd w:val="clear" w:color="auto" w:fill="FFFFFF"/>
        <w:jc w:val="both"/>
      </w:pPr>
      <w:r w:rsidRPr="00010A69">
        <w:lastRenderedPageBreak/>
        <w:t>4</w:t>
      </w:r>
      <w:r w:rsidR="0058736E" w:rsidRPr="00010A69">
        <w:t>.2. Отчисление может быть осуществлено до окончания срока действия договора Родителя в случаях:</w:t>
      </w:r>
    </w:p>
    <w:p w:rsidR="0058736E" w:rsidRPr="00010A69" w:rsidRDefault="0058736E" w:rsidP="00EB42CF">
      <w:pPr>
        <w:pStyle w:val="a3"/>
        <w:shd w:val="clear" w:color="auto" w:fill="FFFFFF"/>
        <w:jc w:val="both"/>
      </w:pPr>
      <w:r w:rsidRPr="00010A69">
        <w:t>- по инициативе родителей в связи со сменой места жительства;</w:t>
      </w:r>
    </w:p>
    <w:p w:rsidR="0058736E" w:rsidRPr="00010A69" w:rsidRDefault="0058736E" w:rsidP="00EB42CF">
      <w:pPr>
        <w:pStyle w:val="a3"/>
        <w:shd w:val="clear" w:color="auto" w:fill="FFFFFF"/>
        <w:jc w:val="both"/>
      </w:pPr>
      <w:r w:rsidRPr="00010A69">
        <w:t xml:space="preserve">- по инициативе родителей в связи </w:t>
      </w:r>
      <w:r w:rsidR="007439C6" w:rsidRPr="00010A69">
        <w:t xml:space="preserve">с </w:t>
      </w:r>
      <w:r w:rsidRPr="00010A69">
        <w:t xml:space="preserve">переводом воспитанника в </w:t>
      </w:r>
      <w:r w:rsidR="007439C6" w:rsidRPr="00010A69">
        <w:t>другую дошкольную образовательную организацию</w:t>
      </w:r>
      <w:r w:rsidRPr="00010A69">
        <w:t>;</w:t>
      </w:r>
    </w:p>
    <w:p w:rsidR="0058736E" w:rsidRPr="00010A69" w:rsidRDefault="0058736E" w:rsidP="00EB42CF">
      <w:pPr>
        <w:pStyle w:val="a3"/>
        <w:shd w:val="clear" w:color="auto" w:fill="FFFFFF"/>
        <w:jc w:val="both"/>
      </w:pPr>
      <w:r w:rsidRPr="00010A69">
        <w:t>- по иным причинам, указанным в заявлении родителей (законных представителей);</w:t>
      </w:r>
    </w:p>
    <w:p w:rsidR="005E231A" w:rsidRPr="00010A69" w:rsidRDefault="0058736E" w:rsidP="00EB42CF">
      <w:pPr>
        <w:pStyle w:val="a3"/>
        <w:shd w:val="clear" w:color="auto" w:fill="FFFFFF"/>
        <w:jc w:val="both"/>
      </w:pPr>
      <w:r w:rsidRPr="00010A69">
        <w:t>- по окончанию пребывания зачисленных воспитанников на временный период;</w:t>
      </w:r>
    </w:p>
    <w:p w:rsidR="0058736E" w:rsidRPr="00010A69" w:rsidRDefault="0058736E" w:rsidP="00EB42CF">
      <w:pPr>
        <w:pStyle w:val="a3"/>
        <w:shd w:val="clear" w:color="auto" w:fill="FFFFFF"/>
        <w:jc w:val="both"/>
      </w:pPr>
      <w:r w:rsidRPr="00010A69">
        <w:t xml:space="preserve">- по обстоятельствам, не зависящим </w:t>
      </w:r>
      <w:r w:rsidR="007439C6" w:rsidRPr="00010A69">
        <w:t xml:space="preserve"> от </w:t>
      </w:r>
      <w:r w:rsidRPr="00010A69">
        <w:t>родителей (законных представителей) воспитанника и Учреждения, в том числе в случае ликвидации Учреждения, осуществляющего образовательную деятельность.</w:t>
      </w:r>
    </w:p>
    <w:p w:rsidR="0058736E" w:rsidRPr="00010A69" w:rsidRDefault="005D7955" w:rsidP="00EB42CF">
      <w:pPr>
        <w:pStyle w:val="a3"/>
        <w:shd w:val="clear" w:color="auto" w:fill="FFFFFF"/>
        <w:jc w:val="both"/>
      </w:pPr>
      <w:r w:rsidRPr="00010A69">
        <w:t>4</w:t>
      </w:r>
      <w:r w:rsidR="0058736E" w:rsidRPr="00010A69">
        <w:t>.3. Основанием для отчисления воспитанника является заявление Родителя, приказ заведующего Учреждением об отчислении воспитанника.</w:t>
      </w:r>
    </w:p>
    <w:p w:rsidR="0058736E" w:rsidRPr="00010A69" w:rsidRDefault="005D7955" w:rsidP="00EB42CF">
      <w:pPr>
        <w:pStyle w:val="a3"/>
        <w:shd w:val="clear" w:color="auto" w:fill="FFFFFF"/>
        <w:jc w:val="both"/>
      </w:pPr>
      <w:r w:rsidRPr="00010A69">
        <w:t>4</w:t>
      </w:r>
      <w:r w:rsidR="0058736E" w:rsidRPr="00010A69">
        <w:t>.4. При отчислении воспитанников за</w:t>
      </w:r>
      <w:r w:rsidR="00EB42CF">
        <w:t xml:space="preserve">численных в Учреждение временно </w:t>
      </w:r>
      <w:r w:rsidR="0058736E" w:rsidRPr="00010A69">
        <w:t xml:space="preserve"> распорядительным актом для отчисления я</w:t>
      </w:r>
      <w:r w:rsidRPr="00010A69">
        <w:t>вляется приказ заведующей</w:t>
      </w:r>
      <w:r w:rsidR="0058736E" w:rsidRPr="00010A69">
        <w:t xml:space="preserve"> Учреждением.</w:t>
      </w:r>
    </w:p>
    <w:p w:rsidR="0058736E" w:rsidRPr="00010A69" w:rsidRDefault="005D7955" w:rsidP="0058736E">
      <w:pPr>
        <w:pStyle w:val="a3"/>
        <w:shd w:val="clear" w:color="auto" w:fill="FFFFFF"/>
      </w:pPr>
      <w:r w:rsidRPr="00010A69">
        <w:t>4</w:t>
      </w:r>
      <w:r w:rsidR="0058736E" w:rsidRPr="00010A69">
        <w:t>.5. Номер и дата приказа об отчислении заносятся в Книгу учета движения</w:t>
      </w:r>
      <w:r w:rsidR="006F7B58" w:rsidRPr="00010A69">
        <w:t xml:space="preserve"> </w:t>
      </w:r>
      <w:r w:rsidR="0058736E" w:rsidRPr="00010A69">
        <w:t>детей.</w:t>
      </w:r>
    </w:p>
    <w:p w:rsidR="0058736E" w:rsidRPr="00010A69" w:rsidRDefault="0058736E" w:rsidP="0058736E">
      <w:pPr>
        <w:jc w:val="both"/>
      </w:pPr>
    </w:p>
    <w:p w:rsidR="0058736E" w:rsidRPr="00010A69" w:rsidRDefault="0058736E" w:rsidP="0058736E">
      <w:pPr>
        <w:jc w:val="both"/>
      </w:pPr>
    </w:p>
    <w:sectPr w:rsidR="0058736E" w:rsidRPr="00010A69" w:rsidSect="00D8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E4A"/>
    <w:multiLevelType w:val="hybridMultilevel"/>
    <w:tmpl w:val="8550DE70"/>
    <w:lvl w:ilvl="0" w:tplc="1C78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5FE2"/>
    <w:multiLevelType w:val="multilevel"/>
    <w:tmpl w:val="4A20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906B4"/>
    <w:multiLevelType w:val="hybridMultilevel"/>
    <w:tmpl w:val="89527492"/>
    <w:lvl w:ilvl="0" w:tplc="1F02E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025EB"/>
    <w:multiLevelType w:val="multilevel"/>
    <w:tmpl w:val="BD2CBB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61A5B42"/>
    <w:multiLevelType w:val="hybridMultilevel"/>
    <w:tmpl w:val="702CC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EE626A"/>
    <w:multiLevelType w:val="hybridMultilevel"/>
    <w:tmpl w:val="A3928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stylePaneFormatFilter w:val="3F01"/>
  <w:defaultTabStop w:val="708"/>
  <w:characterSpacingControl w:val="doNotCompress"/>
  <w:compat>
    <w:useFELayout/>
  </w:compat>
  <w:rsids>
    <w:rsidRoot w:val="0058736E"/>
    <w:rsid w:val="00000E83"/>
    <w:rsid w:val="00010A69"/>
    <w:rsid w:val="0004041F"/>
    <w:rsid w:val="000407DE"/>
    <w:rsid w:val="000572F6"/>
    <w:rsid w:val="00074EA1"/>
    <w:rsid w:val="00080FDF"/>
    <w:rsid w:val="000A1460"/>
    <w:rsid w:val="000D0FA9"/>
    <w:rsid w:val="001119F5"/>
    <w:rsid w:val="00113137"/>
    <w:rsid w:val="00115EEF"/>
    <w:rsid w:val="001300FD"/>
    <w:rsid w:val="00132691"/>
    <w:rsid w:val="00161C2F"/>
    <w:rsid w:val="00166A40"/>
    <w:rsid w:val="00182B07"/>
    <w:rsid w:val="0018418D"/>
    <w:rsid w:val="00196FCF"/>
    <w:rsid w:val="001B0599"/>
    <w:rsid w:val="001B3F95"/>
    <w:rsid w:val="002038A2"/>
    <w:rsid w:val="00223A2C"/>
    <w:rsid w:val="00225033"/>
    <w:rsid w:val="002349AF"/>
    <w:rsid w:val="002404CA"/>
    <w:rsid w:val="00256505"/>
    <w:rsid w:val="00257074"/>
    <w:rsid w:val="002623E9"/>
    <w:rsid w:val="00267ABF"/>
    <w:rsid w:val="00273A1B"/>
    <w:rsid w:val="00283779"/>
    <w:rsid w:val="00286D21"/>
    <w:rsid w:val="002C6030"/>
    <w:rsid w:val="002C7C47"/>
    <w:rsid w:val="002F2135"/>
    <w:rsid w:val="002F2F7F"/>
    <w:rsid w:val="003070D5"/>
    <w:rsid w:val="003214E7"/>
    <w:rsid w:val="003328B2"/>
    <w:rsid w:val="00335E0A"/>
    <w:rsid w:val="00356D73"/>
    <w:rsid w:val="0037032C"/>
    <w:rsid w:val="00372C4E"/>
    <w:rsid w:val="00377E2D"/>
    <w:rsid w:val="003A0E59"/>
    <w:rsid w:val="003C1AC7"/>
    <w:rsid w:val="003C396E"/>
    <w:rsid w:val="00402C5B"/>
    <w:rsid w:val="00405653"/>
    <w:rsid w:val="00432B65"/>
    <w:rsid w:val="004333B7"/>
    <w:rsid w:val="00453612"/>
    <w:rsid w:val="0045634A"/>
    <w:rsid w:val="00467359"/>
    <w:rsid w:val="0048125A"/>
    <w:rsid w:val="00491F36"/>
    <w:rsid w:val="00496700"/>
    <w:rsid w:val="004B2855"/>
    <w:rsid w:val="004E1093"/>
    <w:rsid w:val="004F52A2"/>
    <w:rsid w:val="00517F6B"/>
    <w:rsid w:val="00522056"/>
    <w:rsid w:val="0052241B"/>
    <w:rsid w:val="00527A91"/>
    <w:rsid w:val="00534AE1"/>
    <w:rsid w:val="005428FA"/>
    <w:rsid w:val="00547056"/>
    <w:rsid w:val="00557A39"/>
    <w:rsid w:val="00586B0D"/>
    <w:rsid w:val="0058736E"/>
    <w:rsid w:val="00596481"/>
    <w:rsid w:val="0059656E"/>
    <w:rsid w:val="005D382D"/>
    <w:rsid w:val="005D7955"/>
    <w:rsid w:val="005E231A"/>
    <w:rsid w:val="005F1684"/>
    <w:rsid w:val="00615A2A"/>
    <w:rsid w:val="006249DE"/>
    <w:rsid w:val="00635F55"/>
    <w:rsid w:val="0063674A"/>
    <w:rsid w:val="006367FD"/>
    <w:rsid w:val="00644C13"/>
    <w:rsid w:val="00646CDB"/>
    <w:rsid w:val="0064728B"/>
    <w:rsid w:val="0067218B"/>
    <w:rsid w:val="00691A05"/>
    <w:rsid w:val="00692B1B"/>
    <w:rsid w:val="00696F7F"/>
    <w:rsid w:val="006B266F"/>
    <w:rsid w:val="006F7B58"/>
    <w:rsid w:val="00706606"/>
    <w:rsid w:val="007439C6"/>
    <w:rsid w:val="00755E6E"/>
    <w:rsid w:val="007744CE"/>
    <w:rsid w:val="00774567"/>
    <w:rsid w:val="0077723F"/>
    <w:rsid w:val="007835C0"/>
    <w:rsid w:val="00784AB8"/>
    <w:rsid w:val="0079336C"/>
    <w:rsid w:val="00796D05"/>
    <w:rsid w:val="007A4590"/>
    <w:rsid w:val="007B48C1"/>
    <w:rsid w:val="007C4DE2"/>
    <w:rsid w:val="007D403D"/>
    <w:rsid w:val="007D7033"/>
    <w:rsid w:val="007E0538"/>
    <w:rsid w:val="007E7D0C"/>
    <w:rsid w:val="00800479"/>
    <w:rsid w:val="0081421F"/>
    <w:rsid w:val="00840AAF"/>
    <w:rsid w:val="00856612"/>
    <w:rsid w:val="00875DEF"/>
    <w:rsid w:val="00894D9B"/>
    <w:rsid w:val="008A0178"/>
    <w:rsid w:val="008A5E41"/>
    <w:rsid w:val="008A7907"/>
    <w:rsid w:val="008B1C92"/>
    <w:rsid w:val="008C2BD4"/>
    <w:rsid w:val="008D53FD"/>
    <w:rsid w:val="008E3DB5"/>
    <w:rsid w:val="008F5B37"/>
    <w:rsid w:val="008F6F43"/>
    <w:rsid w:val="00906F53"/>
    <w:rsid w:val="00933BF1"/>
    <w:rsid w:val="00973AE1"/>
    <w:rsid w:val="00983ABB"/>
    <w:rsid w:val="00985303"/>
    <w:rsid w:val="00985C27"/>
    <w:rsid w:val="009B5312"/>
    <w:rsid w:val="009C372A"/>
    <w:rsid w:val="009C78C7"/>
    <w:rsid w:val="009D0504"/>
    <w:rsid w:val="009E3301"/>
    <w:rsid w:val="009F418F"/>
    <w:rsid w:val="009F55C1"/>
    <w:rsid w:val="009F7462"/>
    <w:rsid w:val="00A14265"/>
    <w:rsid w:val="00A157A9"/>
    <w:rsid w:val="00A2421F"/>
    <w:rsid w:val="00A25D1F"/>
    <w:rsid w:val="00A3053C"/>
    <w:rsid w:val="00A427DC"/>
    <w:rsid w:val="00A75BA6"/>
    <w:rsid w:val="00A90D39"/>
    <w:rsid w:val="00A9569F"/>
    <w:rsid w:val="00AB4320"/>
    <w:rsid w:val="00AB6EA0"/>
    <w:rsid w:val="00AC38E4"/>
    <w:rsid w:val="00AC6BE8"/>
    <w:rsid w:val="00B11F7E"/>
    <w:rsid w:val="00B223A8"/>
    <w:rsid w:val="00B5031B"/>
    <w:rsid w:val="00B5403A"/>
    <w:rsid w:val="00B6097E"/>
    <w:rsid w:val="00B63E7E"/>
    <w:rsid w:val="00B756A3"/>
    <w:rsid w:val="00B82557"/>
    <w:rsid w:val="00B87CA0"/>
    <w:rsid w:val="00B90025"/>
    <w:rsid w:val="00B95C3E"/>
    <w:rsid w:val="00BB6B2A"/>
    <w:rsid w:val="00BC05C8"/>
    <w:rsid w:val="00BE0820"/>
    <w:rsid w:val="00BF39DF"/>
    <w:rsid w:val="00C22B13"/>
    <w:rsid w:val="00C87E8D"/>
    <w:rsid w:val="00C95EA5"/>
    <w:rsid w:val="00CA4FB3"/>
    <w:rsid w:val="00CA78C5"/>
    <w:rsid w:val="00CF53AE"/>
    <w:rsid w:val="00D074BC"/>
    <w:rsid w:val="00D24718"/>
    <w:rsid w:val="00D30433"/>
    <w:rsid w:val="00D4034E"/>
    <w:rsid w:val="00D50860"/>
    <w:rsid w:val="00D82D4F"/>
    <w:rsid w:val="00D94C0D"/>
    <w:rsid w:val="00D9602F"/>
    <w:rsid w:val="00DA510E"/>
    <w:rsid w:val="00DB51AB"/>
    <w:rsid w:val="00DD12A7"/>
    <w:rsid w:val="00DF6F98"/>
    <w:rsid w:val="00DF7537"/>
    <w:rsid w:val="00E12493"/>
    <w:rsid w:val="00E34553"/>
    <w:rsid w:val="00E431EF"/>
    <w:rsid w:val="00E537E5"/>
    <w:rsid w:val="00E81A03"/>
    <w:rsid w:val="00E91B32"/>
    <w:rsid w:val="00E96E87"/>
    <w:rsid w:val="00E97602"/>
    <w:rsid w:val="00EA56C9"/>
    <w:rsid w:val="00EB33F5"/>
    <w:rsid w:val="00EB42CF"/>
    <w:rsid w:val="00EC34CD"/>
    <w:rsid w:val="00EC7FF0"/>
    <w:rsid w:val="00EE4574"/>
    <w:rsid w:val="00EF0EEF"/>
    <w:rsid w:val="00F17793"/>
    <w:rsid w:val="00F2434B"/>
    <w:rsid w:val="00F348D0"/>
    <w:rsid w:val="00F40313"/>
    <w:rsid w:val="00F5471F"/>
    <w:rsid w:val="00F66CD1"/>
    <w:rsid w:val="00F7180D"/>
    <w:rsid w:val="00F71C95"/>
    <w:rsid w:val="00F77ABB"/>
    <w:rsid w:val="00F90360"/>
    <w:rsid w:val="00F92634"/>
    <w:rsid w:val="00F92D8B"/>
    <w:rsid w:val="00FC1CCF"/>
    <w:rsid w:val="00FD5F69"/>
    <w:rsid w:val="00FE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D4F"/>
    <w:rPr>
      <w:sz w:val="24"/>
      <w:szCs w:val="24"/>
      <w:lang w:eastAsia="ja-JP"/>
    </w:rPr>
  </w:style>
  <w:style w:type="paragraph" w:styleId="1">
    <w:name w:val="heading 1"/>
    <w:basedOn w:val="a"/>
    <w:qFormat/>
    <w:rsid w:val="005873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736E"/>
    <w:pPr>
      <w:spacing w:before="100" w:beforeAutospacing="1" w:after="100" w:afterAutospacing="1"/>
    </w:pPr>
    <w:rPr>
      <w:lang w:bidi="hi-IN"/>
    </w:rPr>
  </w:style>
  <w:style w:type="character" w:styleId="a4">
    <w:name w:val="Strong"/>
    <w:basedOn w:val="a0"/>
    <w:qFormat/>
    <w:rsid w:val="0058736E"/>
    <w:rPr>
      <w:b/>
      <w:bCs/>
    </w:rPr>
  </w:style>
  <w:style w:type="paragraph" w:customStyle="1" w:styleId="10">
    <w:name w:val="Абзац списка1"/>
    <w:basedOn w:val="a"/>
    <w:rsid w:val="0058736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5">
    <w:name w:val="No Spacing"/>
    <w:uiPriority w:val="1"/>
    <w:qFormat/>
    <w:rsid w:val="00010A69"/>
    <w:rPr>
      <w:sz w:val="24"/>
      <w:szCs w:val="24"/>
      <w:lang w:eastAsia="ja-JP"/>
    </w:rPr>
  </w:style>
  <w:style w:type="paragraph" w:styleId="a6">
    <w:name w:val="Balloon Text"/>
    <w:basedOn w:val="a"/>
    <w:link w:val="a7"/>
    <w:rsid w:val="0059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96481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51.nevinsk.ru/?page_id=88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и основания перевода, отчисления и восстановления воспитанников ДОУ</vt:lpstr>
    </vt:vector>
  </TitlesOfParts>
  <Company>Жданов</Company>
  <LinksUpToDate>false</LinksUpToDate>
  <CharactersWithSpaces>3144</CharactersWithSpaces>
  <SharedDoc>false</SharedDoc>
  <HLinks>
    <vt:vector size="6" baseType="variant">
      <vt:variant>
        <vt:i4>3080244</vt:i4>
      </vt:variant>
      <vt:variant>
        <vt:i4>0</vt:i4>
      </vt:variant>
      <vt:variant>
        <vt:i4>0</vt:i4>
      </vt:variant>
      <vt:variant>
        <vt:i4>5</vt:i4>
      </vt:variant>
      <vt:variant>
        <vt:lpwstr>http://ds51.nevinsk.ru/?page_id=881</vt:lpwstr>
      </vt:variant>
      <vt:variant>
        <vt:lpwstr>_ftn1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и основания перевода, отчисления и восстановления воспитанников ДОУ</dc:title>
  <dc:creator>Жданов</dc:creator>
  <cp:lastModifiedBy>user</cp:lastModifiedBy>
  <cp:revision>3</cp:revision>
  <cp:lastPrinted>2016-02-16T05:01:00Z</cp:lastPrinted>
  <dcterms:created xsi:type="dcterms:W3CDTF">2017-12-13T09:44:00Z</dcterms:created>
  <dcterms:modified xsi:type="dcterms:W3CDTF">2018-02-02T02:05:00Z</dcterms:modified>
</cp:coreProperties>
</file>